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4D037" w14:textId="0B3B751B" w:rsidR="0044102B" w:rsidRPr="00FE2B87" w:rsidRDefault="0044102B" w:rsidP="00685C99">
      <w:pPr>
        <w:spacing w:after="120"/>
        <w:rPr>
          <w:b/>
          <w:color w:val="800080"/>
        </w:rPr>
      </w:pPr>
      <w:r>
        <w:rPr>
          <w:rFonts w:ascii="Arial" w:hAnsi="Arial"/>
          <w:sz w:val="28"/>
        </w:rPr>
        <w:t xml:space="preserve">ASSURE Model Instructional Plan on </w:t>
      </w:r>
      <w:r w:rsidR="00685C99" w:rsidRPr="00685C99">
        <w:rPr>
          <w:rFonts w:ascii="Arial" w:hAnsi="Arial"/>
          <w:sz w:val="28"/>
        </w:rPr>
        <w:t>Types of Business</w:t>
      </w:r>
      <w:r w:rsidR="00685C99">
        <w:rPr>
          <w:rFonts w:ascii="Arial" w:hAnsi="Arial"/>
          <w:sz w:val="28"/>
        </w:rPr>
        <w:t>: Sole Trader</w:t>
      </w:r>
      <w:r w:rsidR="00685C99" w:rsidRPr="00685C99">
        <w:rPr>
          <w:rFonts w:ascii="Arial" w:hAnsi="Arial"/>
          <w:sz w:val="28"/>
        </w:rPr>
        <w:t xml:space="preserve">  </w:t>
      </w:r>
    </w:p>
    <w:p w14:paraId="6D6471B8" w14:textId="0730A6C8" w:rsidR="0044102B" w:rsidRPr="00266B95" w:rsidRDefault="0044102B" w:rsidP="0044102B">
      <w:pPr>
        <w:spacing w:line="276" w:lineRule="auto"/>
        <w:jc w:val="both"/>
        <w:rPr>
          <w:color w:val="000000"/>
          <w:szCs w:val="24"/>
        </w:rPr>
      </w:pPr>
      <w:r w:rsidRPr="00266B95">
        <w:rPr>
          <w:b/>
          <w:color w:val="000000"/>
        </w:rPr>
        <w:t xml:space="preserve">Lesson Title: </w:t>
      </w:r>
      <w:r w:rsidR="00685C99">
        <w:rPr>
          <w:rFonts w:eastAsia="Times New Roman" w:cs="Times New Roman"/>
          <w:color w:val="000000"/>
          <w:szCs w:val="24"/>
        </w:rPr>
        <w:t xml:space="preserve">Types of Business  </w:t>
      </w:r>
    </w:p>
    <w:p w14:paraId="416B9256" w14:textId="5E3479F5" w:rsidR="0044102B" w:rsidRPr="00685C99" w:rsidRDefault="0044102B" w:rsidP="00685C99">
      <w:pPr>
        <w:spacing w:line="390" w:lineRule="atLeast"/>
        <w:rPr>
          <w:rFonts w:eastAsia="Times New Roman" w:cs="Times New Roman"/>
          <w:color w:val="000000"/>
          <w:sz w:val="20"/>
          <w:szCs w:val="20"/>
        </w:rPr>
      </w:pPr>
      <w:r w:rsidRPr="00266B95">
        <w:rPr>
          <w:b/>
          <w:color w:val="000000"/>
        </w:rPr>
        <w:t xml:space="preserve">Teacher’s Name: </w:t>
      </w:r>
      <w:r w:rsidR="00685C99">
        <w:rPr>
          <w:rFonts w:eastAsia="Times New Roman" w:cs="Times New Roman"/>
          <w:color w:val="000000"/>
          <w:szCs w:val="24"/>
        </w:rPr>
        <w:t xml:space="preserve">Ms. Beverley Lowe, Mrs. </w:t>
      </w:r>
      <w:proofErr w:type="spellStart"/>
      <w:r w:rsidR="00685C99">
        <w:rPr>
          <w:rFonts w:eastAsia="Times New Roman" w:cs="Times New Roman"/>
          <w:color w:val="000000"/>
          <w:szCs w:val="24"/>
        </w:rPr>
        <w:t>Nattordia</w:t>
      </w:r>
      <w:proofErr w:type="spellEnd"/>
      <w:r w:rsidR="00685C99">
        <w:rPr>
          <w:rFonts w:eastAsia="Times New Roman" w:cs="Times New Roman"/>
          <w:color w:val="000000"/>
          <w:szCs w:val="24"/>
        </w:rPr>
        <w:t xml:space="preserve"> Sutherland, Mr. Patrick Smith, and </w:t>
      </w:r>
      <w:r w:rsidR="00FE75DC">
        <w:rPr>
          <w:rFonts w:eastAsia="Times New Roman" w:cs="Times New Roman"/>
          <w:color w:val="000000"/>
          <w:szCs w:val="24"/>
        </w:rPr>
        <w:t xml:space="preserve">Mr. </w:t>
      </w:r>
      <w:r w:rsidR="00685C99">
        <w:rPr>
          <w:rFonts w:eastAsia="Times New Roman" w:cs="Times New Roman"/>
          <w:color w:val="000000"/>
          <w:szCs w:val="24"/>
        </w:rPr>
        <w:t>Reynaldo Walcott</w:t>
      </w:r>
    </w:p>
    <w:p w14:paraId="56D9B5B2" w14:textId="3EBD4B1C" w:rsidR="0044102B" w:rsidRPr="00266B95" w:rsidRDefault="0044102B" w:rsidP="0044102B">
      <w:pPr>
        <w:spacing w:line="276" w:lineRule="auto"/>
        <w:rPr>
          <w:color w:val="000000"/>
        </w:rPr>
      </w:pPr>
      <w:r w:rsidRPr="00266B95">
        <w:rPr>
          <w:b/>
          <w:color w:val="000000"/>
        </w:rPr>
        <w:t xml:space="preserve">Grade: </w:t>
      </w:r>
      <w:r w:rsidR="00685C99">
        <w:rPr>
          <w:color w:val="000000"/>
        </w:rPr>
        <w:t>10</w:t>
      </w:r>
    </w:p>
    <w:p w14:paraId="791C604D" w14:textId="34085C09" w:rsidR="0044102B" w:rsidRPr="00266B95" w:rsidRDefault="0044102B" w:rsidP="0044102B">
      <w:pPr>
        <w:pStyle w:val="Heading1"/>
        <w:spacing w:line="276" w:lineRule="auto"/>
        <w:rPr>
          <w:rFonts w:ascii="Times New Roman" w:hAnsi="Times New Roman"/>
          <w:color w:val="000000"/>
        </w:rPr>
      </w:pPr>
      <w:r w:rsidRPr="00266B95">
        <w:rPr>
          <w:rFonts w:ascii="Times New Roman" w:hAnsi="Times New Roman"/>
          <w:color w:val="000000"/>
        </w:rPr>
        <w:t xml:space="preserve">Content Area: </w:t>
      </w:r>
      <w:r w:rsidR="00685C99">
        <w:rPr>
          <w:rFonts w:ascii="Times New Roman" w:hAnsi="Times New Roman"/>
          <w:b w:val="0"/>
          <w:color w:val="000000"/>
          <w:szCs w:val="24"/>
        </w:rPr>
        <w:t>Sole Trader/ Sole Proprietorship</w:t>
      </w:r>
    </w:p>
    <w:p w14:paraId="50A766BA" w14:textId="77777777" w:rsidR="0044102B" w:rsidRPr="00266B95" w:rsidRDefault="0044102B" w:rsidP="0044102B">
      <w:pPr>
        <w:spacing w:after="120" w:line="276" w:lineRule="auto"/>
        <w:rPr>
          <w:color w:val="000000"/>
        </w:rPr>
      </w:pPr>
      <w:r w:rsidRPr="00266B95">
        <w:rPr>
          <w:b/>
          <w:color w:val="000000"/>
        </w:rPr>
        <w:t>Lesson Length:</w:t>
      </w:r>
      <w:r>
        <w:rPr>
          <w:b/>
          <w:color w:val="000000"/>
        </w:rPr>
        <w:t xml:space="preserve"> </w:t>
      </w:r>
      <w:r w:rsidR="008C0FCD">
        <w:rPr>
          <w:b/>
          <w:color w:val="000000"/>
        </w:rPr>
        <w:t>40 mins</w:t>
      </w:r>
    </w:p>
    <w:p w14:paraId="411CD80B" w14:textId="77777777" w:rsidR="0044102B" w:rsidRPr="00266B95" w:rsidRDefault="0044102B" w:rsidP="0044102B">
      <w:pPr>
        <w:spacing w:after="120" w:line="276" w:lineRule="auto"/>
        <w:rPr>
          <w:color w:val="000000"/>
          <w:sz w:val="28"/>
        </w:rPr>
      </w:pPr>
    </w:p>
    <w:tbl>
      <w:tblPr>
        <w:tblW w:w="10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7"/>
      </w:tblGrid>
      <w:tr w:rsidR="0044102B" w:rsidRPr="00FE2B87" w14:paraId="2A0C770B" w14:textId="77777777" w:rsidTr="00105558">
        <w:trPr>
          <w:trHeight w:val="289"/>
        </w:trPr>
        <w:tc>
          <w:tcPr>
            <w:tcW w:w="10007" w:type="dxa"/>
            <w:shd w:val="clear" w:color="auto" w:fill="000000"/>
            <w:tcMar>
              <w:top w:w="43" w:type="dxa"/>
              <w:left w:w="115" w:type="dxa"/>
              <w:bottom w:w="43" w:type="dxa"/>
              <w:right w:w="115" w:type="dxa"/>
            </w:tcMar>
          </w:tcPr>
          <w:p w14:paraId="0A98FC1C" w14:textId="2DA6A8F6" w:rsidR="0044102B" w:rsidRPr="00FE2B87" w:rsidRDefault="00685C99" w:rsidP="00105558">
            <w:pPr>
              <w:tabs>
                <w:tab w:val="left" w:pos="2970"/>
              </w:tabs>
              <w:spacing w:line="276" w:lineRule="auto"/>
              <w:rPr>
                <w:color w:val="FFFFFF"/>
              </w:rPr>
            </w:pPr>
            <w:r w:rsidRPr="00FE2B87">
              <w:rPr>
                <w:b/>
                <w:color w:val="FFFFFF"/>
                <w:u w:val="single"/>
              </w:rPr>
              <w:t>A</w:t>
            </w:r>
            <w:r w:rsidRPr="00FE2B87">
              <w:rPr>
                <w:b/>
                <w:color w:val="FFFFFF"/>
              </w:rPr>
              <w:t>nalyse</w:t>
            </w:r>
            <w:r w:rsidR="0044102B" w:rsidRPr="00FE2B87">
              <w:rPr>
                <w:b/>
                <w:color w:val="FFFFFF"/>
              </w:rPr>
              <w:t xml:space="preserve"> Learners</w:t>
            </w:r>
          </w:p>
        </w:tc>
      </w:tr>
      <w:tr w:rsidR="0044102B" w:rsidRPr="00FE2B87" w14:paraId="4AB8855E" w14:textId="77777777" w:rsidTr="00105558">
        <w:trPr>
          <w:trHeight w:val="2482"/>
        </w:trPr>
        <w:tc>
          <w:tcPr>
            <w:tcW w:w="10007" w:type="dxa"/>
            <w:tcMar>
              <w:top w:w="43" w:type="dxa"/>
              <w:left w:w="115" w:type="dxa"/>
              <w:bottom w:w="43" w:type="dxa"/>
              <w:right w:w="115" w:type="dxa"/>
            </w:tcMar>
          </w:tcPr>
          <w:p w14:paraId="3B3FB5AA" w14:textId="0D1AA887" w:rsidR="0044102B" w:rsidRDefault="0044102B" w:rsidP="00105558">
            <w:pPr>
              <w:tabs>
                <w:tab w:val="left" w:pos="2970"/>
              </w:tabs>
              <w:spacing w:line="276" w:lineRule="auto"/>
              <w:rPr>
                <w:szCs w:val="24"/>
              </w:rPr>
            </w:pPr>
            <w:r w:rsidRPr="00FE2B87">
              <w:rPr>
                <w:b/>
                <w:szCs w:val="24"/>
              </w:rPr>
              <w:t xml:space="preserve">Prerequisite knowledge/Skills: </w:t>
            </w:r>
            <w:r w:rsidR="00685C99" w:rsidRPr="00685C99">
              <w:rPr>
                <w:szCs w:val="24"/>
              </w:rPr>
              <w:t>Students already have experiences relating to various forms of business</w:t>
            </w:r>
            <w:r w:rsidR="00FE75DC">
              <w:rPr>
                <w:szCs w:val="24"/>
              </w:rPr>
              <w:t>es</w:t>
            </w:r>
            <w:r w:rsidR="00685C99" w:rsidRPr="00685C99">
              <w:rPr>
                <w:szCs w:val="24"/>
              </w:rPr>
              <w:t xml:space="preserve"> in their everyday experiences</w:t>
            </w:r>
            <w:r w:rsidR="008D7C6D">
              <w:rPr>
                <w:szCs w:val="24"/>
              </w:rPr>
              <w:t xml:space="preserve"> </w:t>
            </w:r>
            <w:r w:rsidR="00685C99" w:rsidRPr="00685C99">
              <w:rPr>
                <w:szCs w:val="24"/>
              </w:rPr>
              <w:t>such as shopping or going to the malls on weekends.</w:t>
            </w:r>
          </w:p>
          <w:p w14:paraId="2DA03C25" w14:textId="77777777" w:rsidR="00685C99" w:rsidRDefault="00685C99" w:rsidP="00105558">
            <w:pPr>
              <w:tabs>
                <w:tab w:val="left" w:pos="2970"/>
              </w:tabs>
              <w:spacing w:line="276" w:lineRule="auto"/>
              <w:rPr>
                <w:szCs w:val="24"/>
              </w:rPr>
            </w:pPr>
          </w:p>
          <w:p w14:paraId="16291E57" w14:textId="3239EA06" w:rsidR="0044102B" w:rsidRPr="00765D75" w:rsidRDefault="0044102B" w:rsidP="00105558">
            <w:pPr>
              <w:tabs>
                <w:tab w:val="left" w:pos="2970"/>
              </w:tabs>
              <w:spacing w:line="276" w:lineRule="auto"/>
            </w:pPr>
            <w:r w:rsidRPr="00765D75">
              <w:t>2</w:t>
            </w:r>
            <w:r w:rsidR="00685C99">
              <w:t>5</w:t>
            </w:r>
            <w:r w:rsidRPr="00765D75">
              <w:t xml:space="preserve"> Student</w:t>
            </w:r>
          </w:p>
          <w:p w14:paraId="427DB271" w14:textId="373622E5" w:rsidR="0044102B" w:rsidRPr="00765D75" w:rsidRDefault="0044102B" w:rsidP="00105558">
            <w:pPr>
              <w:tabs>
                <w:tab w:val="left" w:pos="2970"/>
              </w:tabs>
              <w:spacing w:line="276" w:lineRule="auto"/>
            </w:pPr>
            <w:r w:rsidRPr="00765D75">
              <w:t>1</w:t>
            </w:r>
            <w:r w:rsidR="00685C99">
              <w:t>3</w:t>
            </w:r>
            <w:r w:rsidRPr="00765D75">
              <w:t xml:space="preserve"> female</w:t>
            </w:r>
            <w:r w:rsidR="00685C99">
              <w:t>s</w:t>
            </w:r>
            <w:r w:rsidRPr="00765D75">
              <w:t xml:space="preserve">, </w:t>
            </w:r>
            <w:r w:rsidR="00685C99">
              <w:t>12</w:t>
            </w:r>
            <w:r w:rsidRPr="00765D75">
              <w:t xml:space="preserve"> male</w:t>
            </w:r>
            <w:r w:rsidR="00685C99">
              <w:t>s</w:t>
            </w:r>
            <w:r w:rsidRPr="00765D75">
              <w:t xml:space="preserve"> </w:t>
            </w:r>
          </w:p>
          <w:p w14:paraId="6B3373C9" w14:textId="32E575F9" w:rsidR="0044102B" w:rsidRPr="003D63B4" w:rsidRDefault="00B87654" w:rsidP="00105558">
            <w:pPr>
              <w:tabs>
                <w:tab w:val="left" w:pos="2970"/>
              </w:tabs>
              <w:spacing w:line="276" w:lineRule="auto"/>
            </w:pPr>
            <w:r>
              <w:t>Age range: 1</w:t>
            </w:r>
            <w:r w:rsidR="00685C99">
              <w:t>4-16</w:t>
            </w:r>
          </w:p>
          <w:p w14:paraId="2FEDE4F3" w14:textId="77777777" w:rsidR="0044102B" w:rsidRPr="00266B95" w:rsidRDefault="0044102B" w:rsidP="00105558">
            <w:pPr>
              <w:tabs>
                <w:tab w:val="left" w:pos="2970"/>
              </w:tabs>
              <w:spacing w:line="276" w:lineRule="auto"/>
              <w:rPr>
                <w:color w:val="000000"/>
              </w:rPr>
            </w:pPr>
            <w:r w:rsidRPr="00266B95">
              <w:rPr>
                <w:color w:val="000000"/>
              </w:rPr>
              <w:t xml:space="preserve">Learning Styles </w:t>
            </w:r>
            <w:r w:rsidRPr="00266B95">
              <w:rPr>
                <w:color w:val="000000"/>
              </w:rPr>
              <w:br/>
            </w:r>
          </w:p>
          <w:p w14:paraId="54750CBA" w14:textId="77777777" w:rsidR="0044102B" w:rsidRPr="00266B95" w:rsidRDefault="0044102B" w:rsidP="00105558">
            <w:pPr>
              <w:numPr>
                <w:ilvl w:val="1"/>
                <w:numId w:val="1"/>
              </w:numPr>
              <w:tabs>
                <w:tab w:val="left" w:pos="2970"/>
              </w:tabs>
              <w:spacing w:line="276" w:lineRule="auto"/>
              <w:rPr>
                <w:color w:val="000000"/>
              </w:rPr>
            </w:pPr>
            <w:r w:rsidRPr="00266B95">
              <w:rPr>
                <w:color w:val="000000"/>
              </w:rPr>
              <w:t xml:space="preserve">Visual </w:t>
            </w:r>
            <w:r w:rsidR="00082393">
              <w:rPr>
                <w:color w:val="000000"/>
              </w:rPr>
              <w:t>50</w:t>
            </w:r>
            <w:r>
              <w:rPr>
                <w:color w:val="000000"/>
              </w:rPr>
              <w:t>%</w:t>
            </w:r>
          </w:p>
          <w:p w14:paraId="29761C3B" w14:textId="77777777" w:rsidR="0044102B" w:rsidRPr="00266B95" w:rsidRDefault="0044102B" w:rsidP="00105558">
            <w:pPr>
              <w:numPr>
                <w:ilvl w:val="1"/>
                <w:numId w:val="1"/>
              </w:numPr>
              <w:tabs>
                <w:tab w:val="left" w:pos="2970"/>
              </w:tabs>
              <w:spacing w:line="276" w:lineRule="auto"/>
              <w:rPr>
                <w:color w:val="000000"/>
              </w:rPr>
            </w:pPr>
            <w:r w:rsidRPr="00266B95">
              <w:rPr>
                <w:color w:val="000000"/>
              </w:rPr>
              <w:t>Auditory (Aural)</w:t>
            </w:r>
            <w:r w:rsidR="00082393">
              <w:rPr>
                <w:color w:val="000000"/>
              </w:rPr>
              <w:t xml:space="preserve"> 1</w:t>
            </w:r>
            <w:r>
              <w:rPr>
                <w:color w:val="000000"/>
              </w:rPr>
              <w:t>5%</w:t>
            </w:r>
          </w:p>
          <w:p w14:paraId="3325C30C" w14:textId="13441C01" w:rsidR="0044102B" w:rsidRPr="00266B95" w:rsidRDefault="00685C99" w:rsidP="00105558">
            <w:pPr>
              <w:numPr>
                <w:ilvl w:val="1"/>
                <w:numId w:val="1"/>
              </w:numPr>
              <w:tabs>
                <w:tab w:val="left" w:pos="2970"/>
              </w:tabs>
              <w:spacing w:line="276" w:lineRule="auto"/>
              <w:rPr>
                <w:color w:val="000000"/>
              </w:rPr>
            </w:pPr>
            <w:r w:rsidRPr="00266B95">
              <w:rPr>
                <w:color w:val="000000"/>
              </w:rPr>
              <w:t>Kinaesthetic</w:t>
            </w:r>
            <w:r w:rsidR="0044102B" w:rsidRPr="00266B95">
              <w:rPr>
                <w:color w:val="000000"/>
              </w:rPr>
              <w:t xml:space="preserve"> (Hands On)</w:t>
            </w:r>
            <w:r w:rsidR="00082393">
              <w:rPr>
                <w:color w:val="000000"/>
              </w:rPr>
              <w:t xml:space="preserve"> 35</w:t>
            </w:r>
            <w:r w:rsidR="0044102B">
              <w:rPr>
                <w:color w:val="000000"/>
              </w:rPr>
              <w:t>%</w:t>
            </w:r>
            <w:r w:rsidR="0044102B" w:rsidRPr="00FE2B87">
              <w:tab/>
            </w:r>
          </w:p>
        </w:tc>
      </w:tr>
      <w:tr w:rsidR="0044102B" w14:paraId="11259701" w14:textId="77777777" w:rsidTr="00105558">
        <w:trPr>
          <w:trHeight w:val="289"/>
        </w:trPr>
        <w:tc>
          <w:tcPr>
            <w:tcW w:w="10007" w:type="dxa"/>
            <w:shd w:val="clear" w:color="auto" w:fill="000000"/>
            <w:tcMar>
              <w:top w:w="43" w:type="dxa"/>
              <w:left w:w="115" w:type="dxa"/>
              <w:bottom w:w="43" w:type="dxa"/>
              <w:right w:w="115" w:type="dxa"/>
            </w:tcMar>
          </w:tcPr>
          <w:p w14:paraId="23E1311B" w14:textId="77777777" w:rsidR="0044102B" w:rsidRDefault="0044102B" w:rsidP="00105558">
            <w:pPr>
              <w:tabs>
                <w:tab w:val="left" w:pos="2970"/>
              </w:tabs>
              <w:rPr>
                <w:rFonts w:ascii="Arial" w:hAnsi="Arial"/>
                <w:color w:val="FFFFFF"/>
              </w:rPr>
            </w:pPr>
            <w:r>
              <w:rPr>
                <w:rFonts w:ascii="Arial" w:hAnsi="Arial"/>
                <w:b/>
                <w:color w:val="FFFFFF"/>
                <w:u w:val="single"/>
              </w:rPr>
              <w:t>S</w:t>
            </w:r>
            <w:r>
              <w:rPr>
                <w:rFonts w:ascii="Arial" w:hAnsi="Arial"/>
                <w:b/>
                <w:color w:val="FFFFFF"/>
              </w:rPr>
              <w:t>tate Objectives</w:t>
            </w:r>
          </w:p>
        </w:tc>
      </w:tr>
      <w:tr w:rsidR="0044102B" w14:paraId="3BA957C4" w14:textId="77777777" w:rsidTr="00105558">
        <w:trPr>
          <w:trHeight w:val="1459"/>
        </w:trPr>
        <w:tc>
          <w:tcPr>
            <w:tcW w:w="10007" w:type="dxa"/>
            <w:tcMar>
              <w:top w:w="43" w:type="dxa"/>
              <w:left w:w="115" w:type="dxa"/>
              <w:bottom w:w="43" w:type="dxa"/>
              <w:right w:w="115" w:type="dxa"/>
            </w:tcMar>
          </w:tcPr>
          <w:p w14:paraId="6A1EABB2" w14:textId="77777777" w:rsidR="0044102B" w:rsidRDefault="0044102B" w:rsidP="00105558">
            <w:pPr>
              <w:spacing w:line="276" w:lineRule="auto"/>
              <w:rPr>
                <w:b/>
                <w:szCs w:val="24"/>
                <w:u w:val="single"/>
              </w:rPr>
            </w:pPr>
            <w:r>
              <w:rPr>
                <w:b/>
                <w:szCs w:val="24"/>
                <w:u w:val="single"/>
              </w:rPr>
              <w:t xml:space="preserve">General Objective:  </w:t>
            </w:r>
          </w:p>
          <w:p w14:paraId="35ADBD8E" w14:textId="39EB1156" w:rsidR="0044102B" w:rsidRDefault="0044102B" w:rsidP="00105558">
            <w:pPr>
              <w:spacing w:line="276" w:lineRule="auto"/>
              <w:rPr>
                <w:szCs w:val="24"/>
              </w:rPr>
            </w:pPr>
            <w:r>
              <w:rPr>
                <w:szCs w:val="24"/>
              </w:rPr>
              <w:t xml:space="preserve">Upon the successful completion of this lesson students will: </w:t>
            </w:r>
          </w:p>
          <w:p w14:paraId="74E5830F" w14:textId="54FA2768" w:rsidR="0044102B" w:rsidRPr="00AC51B8" w:rsidRDefault="00685C99" w:rsidP="0044102B">
            <w:pPr>
              <w:pStyle w:val="ListParagraph"/>
              <w:numPr>
                <w:ilvl w:val="0"/>
                <w:numId w:val="3"/>
              </w:numPr>
              <w:rPr>
                <w:rFonts w:ascii="Times New Roman" w:hAnsi="Times New Roman"/>
                <w:sz w:val="24"/>
                <w:szCs w:val="24"/>
              </w:rPr>
            </w:pPr>
            <w:r>
              <w:rPr>
                <w:rFonts w:ascii="Times New Roman" w:hAnsi="Times New Roman"/>
                <w:sz w:val="24"/>
                <w:szCs w:val="24"/>
              </w:rPr>
              <w:t>D</w:t>
            </w:r>
            <w:r w:rsidRPr="00685C99">
              <w:rPr>
                <w:rFonts w:ascii="Times New Roman" w:hAnsi="Times New Roman"/>
                <w:sz w:val="24"/>
                <w:szCs w:val="24"/>
              </w:rPr>
              <w:t>evelop an appreciation for different forms of Sole Trader.</w:t>
            </w:r>
          </w:p>
          <w:p w14:paraId="23E1D036" w14:textId="0C018841" w:rsidR="0044102B" w:rsidRPr="00AC51B8" w:rsidRDefault="00685C99" w:rsidP="0044102B">
            <w:pPr>
              <w:pStyle w:val="ListParagraph"/>
              <w:numPr>
                <w:ilvl w:val="0"/>
                <w:numId w:val="3"/>
              </w:numPr>
              <w:rPr>
                <w:rFonts w:ascii="Times New Roman" w:hAnsi="Times New Roman"/>
                <w:sz w:val="24"/>
                <w:szCs w:val="24"/>
              </w:rPr>
            </w:pPr>
            <w:r>
              <w:rPr>
                <w:rFonts w:ascii="Times New Roman" w:hAnsi="Times New Roman"/>
                <w:sz w:val="24"/>
                <w:szCs w:val="24"/>
              </w:rPr>
              <w:t>B</w:t>
            </w:r>
            <w:r w:rsidRPr="00685C99">
              <w:rPr>
                <w:rFonts w:ascii="Times New Roman" w:hAnsi="Times New Roman"/>
                <w:sz w:val="24"/>
                <w:szCs w:val="24"/>
              </w:rPr>
              <w:t>e able to demonstrate clear understanding of Sole Trader / Sole Proprietorship and outline the merits and demerits of the types of Sole Trader.</w:t>
            </w:r>
          </w:p>
          <w:p w14:paraId="28FD618A" w14:textId="31D4E42E" w:rsidR="0044102B" w:rsidRDefault="0044102B" w:rsidP="00105558">
            <w:pPr>
              <w:spacing w:line="276" w:lineRule="auto"/>
              <w:jc w:val="both"/>
              <w:rPr>
                <w:b/>
                <w:szCs w:val="24"/>
              </w:rPr>
            </w:pPr>
            <w:r>
              <w:rPr>
                <w:b/>
                <w:szCs w:val="24"/>
                <w:u w:val="single"/>
              </w:rPr>
              <w:t>Specific Objectives:</w:t>
            </w:r>
            <w:r>
              <w:rPr>
                <w:b/>
                <w:szCs w:val="24"/>
              </w:rPr>
              <w:t xml:space="preserve"> </w:t>
            </w:r>
          </w:p>
          <w:p w14:paraId="4F4285E3" w14:textId="72378A66" w:rsidR="00685C99" w:rsidRPr="009A25B0" w:rsidRDefault="00685C99" w:rsidP="00105558">
            <w:pPr>
              <w:spacing w:line="276" w:lineRule="auto"/>
              <w:jc w:val="both"/>
              <w:rPr>
                <w:b/>
                <w:szCs w:val="24"/>
              </w:rPr>
            </w:pPr>
            <w:r>
              <w:rPr>
                <w:rFonts w:eastAsia="Times New Roman" w:cs="Times New Roman"/>
                <w:color w:val="000000"/>
                <w:szCs w:val="24"/>
              </w:rPr>
              <w:t>At the end of the lesson,</w:t>
            </w:r>
            <w:r>
              <w:rPr>
                <w:rFonts w:eastAsia="Times New Roman" w:cs="Times New Roman"/>
                <w:b/>
                <w:bCs/>
                <w:color w:val="000000"/>
                <w:szCs w:val="24"/>
              </w:rPr>
              <w:t> </w:t>
            </w:r>
            <w:r>
              <w:rPr>
                <w:rFonts w:eastAsia="Times New Roman" w:cs="Times New Roman"/>
                <w:color w:val="000000"/>
                <w:szCs w:val="24"/>
              </w:rPr>
              <w:t>students will be able to:</w:t>
            </w:r>
          </w:p>
          <w:p w14:paraId="1B93AE45" w14:textId="77777777" w:rsidR="0044102B" w:rsidRPr="00F512EB" w:rsidRDefault="0044102B" w:rsidP="00105558">
            <w:pPr>
              <w:spacing w:line="276" w:lineRule="auto"/>
              <w:jc w:val="both"/>
              <w:rPr>
                <w:b/>
                <w:szCs w:val="24"/>
              </w:rPr>
            </w:pPr>
            <w:r w:rsidRPr="00F512EB">
              <w:rPr>
                <w:b/>
                <w:szCs w:val="24"/>
              </w:rPr>
              <w:t>Cognitive</w:t>
            </w:r>
          </w:p>
          <w:p w14:paraId="0B915D51" w14:textId="1B37A5DB" w:rsidR="0044102B" w:rsidRPr="00367F38" w:rsidRDefault="00685C99" w:rsidP="0044102B">
            <w:pPr>
              <w:numPr>
                <w:ilvl w:val="0"/>
                <w:numId w:val="2"/>
              </w:numPr>
              <w:spacing w:line="276" w:lineRule="auto"/>
              <w:rPr>
                <w:szCs w:val="24"/>
              </w:rPr>
            </w:pPr>
            <w:r w:rsidRPr="00685C99">
              <w:rPr>
                <w:szCs w:val="24"/>
              </w:rPr>
              <w:t>Define sole trader in one sentence</w:t>
            </w:r>
            <w:r w:rsidR="00FE75DC">
              <w:rPr>
                <w:szCs w:val="24"/>
              </w:rPr>
              <w:t>,</w:t>
            </w:r>
            <w:r w:rsidRPr="00685C99">
              <w:rPr>
                <w:szCs w:val="24"/>
              </w:rPr>
              <w:t xml:space="preserve"> after teacher led discussion.</w:t>
            </w:r>
          </w:p>
          <w:p w14:paraId="6FDAAF06" w14:textId="77E60F34" w:rsidR="0044102B" w:rsidRPr="00AE39CA" w:rsidRDefault="00685C99" w:rsidP="0044102B">
            <w:pPr>
              <w:numPr>
                <w:ilvl w:val="0"/>
                <w:numId w:val="2"/>
              </w:numPr>
              <w:spacing w:line="276" w:lineRule="auto"/>
              <w:rPr>
                <w:szCs w:val="24"/>
              </w:rPr>
            </w:pPr>
            <w:r w:rsidRPr="00685C99">
              <w:rPr>
                <w:szCs w:val="24"/>
              </w:rPr>
              <w:t>Distinguish between Advantages and Disadvantages of sole</w:t>
            </w:r>
            <w:r w:rsidR="00FE75DC">
              <w:t xml:space="preserve"> </w:t>
            </w:r>
            <w:r w:rsidRPr="00685C99">
              <w:rPr>
                <w:szCs w:val="24"/>
              </w:rPr>
              <w:t xml:space="preserve">trader </w:t>
            </w:r>
            <w:r w:rsidR="00FE75DC" w:rsidRPr="00FE75DC">
              <w:rPr>
                <w:szCs w:val="24"/>
              </w:rPr>
              <w:t>using one example</w:t>
            </w:r>
            <w:r w:rsidR="00FE75DC">
              <w:rPr>
                <w:szCs w:val="24"/>
              </w:rPr>
              <w:t>,</w:t>
            </w:r>
            <w:r w:rsidR="00FE75DC" w:rsidRPr="00FE75DC">
              <w:rPr>
                <w:szCs w:val="24"/>
              </w:rPr>
              <w:t xml:space="preserve"> </w:t>
            </w:r>
            <w:r w:rsidRPr="00685C99">
              <w:rPr>
                <w:szCs w:val="24"/>
              </w:rPr>
              <w:t xml:space="preserve">after watching </w:t>
            </w:r>
            <w:r w:rsidRPr="00746A90">
              <w:rPr>
                <w:szCs w:val="24"/>
              </w:rPr>
              <w:t>digital story</w:t>
            </w:r>
            <w:r w:rsidRPr="00685C99">
              <w:rPr>
                <w:szCs w:val="24"/>
              </w:rPr>
              <w:t>.</w:t>
            </w:r>
            <w:r w:rsidRPr="00685C99">
              <w:rPr>
                <w:szCs w:val="24"/>
              </w:rPr>
              <w:t xml:space="preserve"> </w:t>
            </w:r>
          </w:p>
          <w:p w14:paraId="3379642E" w14:textId="75F37D2C" w:rsidR="0044102B" w:rsidRDefault="00685C99" w:rsidP="0044102B">
            <w:pPr>
              <w:numPr>
                <w:ilvl w:val="0"/>
                <w:numId w:val="2"/>
              </w:numPr>
              <w:spacing w:line="276" w:lineRule="auto"/>
              <w:rPr>
                <w:szCs w:val="24"/>
              </w:rPr>
            </w:pPr>
            <w:r w:rsidRPr="00685C99">
              <w:rPr>
                <w:szCs w:val="24"/>
              </w:rPr>
              <w:t xml:space="preserve">Elaborate on three Characteristics </w:t>
            </w:r>
            <w:r w:rsidR="00FE75DC">
              <w:rPr>
                <w:szCs w:val="24"/>
              </w:rPr>
              <w:t xml:space="preserve">of </w:t>
            </w:r>
            <w:r w:rsidRPr="00685C99">
              <w:rPr>
                <w:szCs w:val="24"/>
              </w:rPr>
              <w:t xml:space="preserve">a sole trader after viewing </w:t>
            </w:r>
            <w:r w:rsidRPr="00746A90">
              <w:rPr>
                <w:szCs w:val="24"/>
              </w:rPr>
              <w:t>PowerPoint</w:t>
            </w:r>
            <w:r w:rsidRPr="00685C99">
              <w:rPr>
                <w:szCs w:val="24"/>
              </w:rPr>
              <w:t xml:space="preserve"> Presentation</w:t>
            </w:r>
            <w:r>
              <w:rPr>
                <w:szCs w:val="24"/>
              </w:rPr>
              <w:t>.</w:t>
            </w:r>
          </w:p>
          <w:p w14:paraId="3CCA8122" w14:textId="0A18D2FD" w:rsidR="0044102B" w:rsidRPr="00CC04E8" w:rsidRDefault="00CC04E8" w:rsidP="00105558">
            <w:pPr>
              <w:numPr>
                <w:ilvl w:val="0"/>
                <w:numId w:val="2"/>
              </w:numPr>
              <w:spacing w:line="276" w:lineRule="auto"/>
              <w:rPr>
                <w:szCs w:val="24"/>
              </w:rPr>
            </w:pPr>
            <w:r w:rsidRPr="00CC04E8">
              <w:rPr>
                <w:szCs w:val="24"/>
              </w:rPr>
              <w:t xml:space="preserve">Explain the importance of one type of sole trader business within </w:t>
            </w:r>
            <w:r w:rsidR="00FE75DC">
              <w:rPr>
                <w:szCs w:val="24"/>
              </w:rPr>
              <w:t xml:space="preserve">their </w:t>
            </w:r>
            <w:r w:rsidRPr="00CC04E8">
              <w:rPr>
                <w:szCs w:val="24"/>
              </w:rPr>
              <w:t>communit</w:t>
            </w:r>
            <w:r w:rsidR="00FE75DC">
              <w:rPr>
                <w:szCs w:val="24"/>
              </w:rPr>
              <w:t>ies</w:t>
            </w:r>
            <w:r w:rsidRPr="00CC04E8">
              <w:rPr>
                <w:szCs w:val="24"/>
              </w:rPr>
              <w:t xml:space="preserve"> based on </w:t>
            </w:r>
            <w:r w:rsidR="00FE75DC">
              <w:rPr>
                <w:szCs w:val="24"/>
              </w:rPr>
              <w:t xml:space="preserve">their </w:t>
            </w:r>
            <w:r w:rsidRPr="00CC04E8">
              <w:rPr>
                <w:szCs w:val="24"/>
              </w:rPr>
              <w:t>experience</w:t>
            </w:r>
            <w:r w:rsidR="00674E5D">
              <w:rPr>
                <w:szCs w:val="24"/>
              </w:rPr>
              <w:t>s</w:t>
            </w:r>
            <w:r w:rsidRPr="00CC04E8">
              <w:rPr>
                <w:szCs w:val="24"/>
              </w:rPr>
              <w:t xml:space="preserve"> with that business.</w:t>
            </w:r>
          </w:p>
          <w:p w14:paraId="3FC8C048" w14:textId="77777777" w:rsidR="0044102B" w:rsidRPr="00F512EB" w:rsidRDefault="0044102B" w:rsidP="00105558">
            <w:pPr>
              <w:spacing w:line="276" w:lineRule="auto"/>
              <w:rPr>
                <w:b/>
                <w:szCs w:val="24"/>
              </w:rPr>
            </w:pPr>
            <w:r w:rsidRPr="00F512EB">
              <w:rPr>
                <w:b/>
                <w:szCs w:val="24"/>
              </w:rPr>
              <w:lastRenderedPageBreak/>
              <w:t>Psycho motor</w:t>
            </w:r>
          </w:p>
          <w:p w14:paraId="138561AD" w14:textId="1FACFB00" w:rsidR="0044102B" w:rsidRDefault="0044102B" w:rsidP="0044102B">
            <w:pPr>
              <w:numPr>
                <w:ilvl w:val="0"/>
                <w:numId w:val="2"/>
              </w:numPr>
              <w:spacing w:line="276" w:lineRule="auto"/>
              <w:rPr>
                <w:szCs w:val="24"/>
              </w:rPr>
            </w:pPr>
            <w:r>
              <w:rPr>
                <w:szCs w:val="24"/>
              </w:rPr>
              <w:t>Cooperate with other students willingly</w:t>
            </w:r>
            <w:r w:rsidR="00674E5D">
              <w:rPr>
                <w:szCs w:val="24"/>
              </w:rPr>
              <w:t>,</w:t>
            </w:r>
            <w:r>
              <w:rPr>
                <w:szCs w:val="24"/>
              </w:rPr>
              <w:t xml:space="preserve"> </w:t>
            </w:r>
            <w:r w:rsidR="00CC04E8">
              <w:rPr>
                <w:szCs w:val="24"/>
              </w:rPr>
              <w:t xml:space="preserve">in </w:t>
            </w:r>
            <w:r w:rsidR="00674E5D">
              <w:rPr>
                <w:szCs w:val="24"/>
              </w:rPr>
              <w:t xml:space="preserve">using </w:t>
            </w:r>
            <w:r w:rsidR="00CC04E8">
              <w:rPr>
                <w:szCs w:val="24"/>
              </w:rPr>
              <w:t>limited school resources</w:t>
            </w:r>
            <w:r w:rsidR="00674E5D">
              <w:rPr>
                <w:szCs w:val="24"/>
              </w:rPr>
              <w:t>,</w:t>
            </w:r>
            <w:r w:rsidR="00CC04E8">
              <w:rPr>
                <w:szCs w:val="24"/>
              </w:rPr>
              <w:t xml:space="preserve"> to complete task. </w:t>
            </w:r>
          </w:p>
          <w:p w14:paraId="7F00E350" w14:textId="77777777" w:rsidR="0044102B" w:rsidRDefault="0044102B" w:rsidP="00105558">
            <w:pPr>
              <w:spacing w:line="276" w:lineRule="auto"/>
              <w:rPr>
                <w:b/>
                <w:szCs w:val="24"/>
              </w:rPr>
            </w:pPr>
          </w:p>
          <w:p w14:paraId="601D807A" w14:textId="77777777" w:rsidR="0044102B" w:rsidRPr="00C65B5C" w:rsidRDefault="0044102B" w:rsidP="00105558">
            <w:pPr>
              <w:spacing w:line="276" w:lineRule="auto"/>
              <w:rPr>
                <w:b/>
                <w:szCs w:val="24"/>
              </w:rPr>
            </w:pPr>
            <w:r w:rsidRPr="00F512EB">
              <w:rPr>
                <w:b/>
                <w:szCs w:val="24"/>
              </w:rPr>
              <w:t>Affective</w:t>
            </w:r>
          </w:p>
          <w:p w14:paraId="33C585C3" w14:textId="1F3E6D19" w:rsidR="0044102B" w:rsidRPr="0037413E" w:rsidRDefault="00CC04E8" w:rsidP="00CC04E8">
            <w:pPr>
              <w:pStyle w:val="ListParagraph"/>
              <w:numPr>
                <w:ilvl w:val="0"/>
                <w:numId w:val="2"/>
              </w:numPr>
              <w:spacing w:after="160"/>
              <w:rPr>
                <w:rFonts w:ascii="Arial" w:hAnsi="Arial"/>
                <w:color w:val="800080"/>
              </w:rPr>
            </w:pPr>
            <w:r>
              <w:rPr>
                <w:rFonts w:ascii="Times New Roman" w:hAnsi="Times New Roman" w:cs="Times New Roman"/>
                <w:sz w:val="24"/>
                <w:szCs w:val="24"/>
              </w:rPr>
              <w:t xml:space="preserve">Work in groups effectively </w:t>
            </w:r>
            <w:r>
              <w:rPr>
                <w:rFonts w:ascii="Times New Roman" w:hAnsi="Times New Roman" w:cs="Times New Roman"/>
                <w:sz w:val="24"/>
                <w:szCs w:val="24"/>
              </w:rPr>
              <w:t>and cooperatively</w:t>
            </w:r>
            <w:r>
              <w:rPr>
                <w:rFonts w:ascii="Times New Roman" w:hAnsi="Times New Roman" w:cs="Times New Roman"/>
                <w:sz w:val="24"/>
                <w:szCs w:val="24"/>
              </w:rPr>
              <w:t xml:space="preserve">. </w:t>
            </w:r>
          </w:p>
        </w:tc>
      </w:tr>
      <w:tr w:rsidR="0044102B" w14:paraId="038181E1" w14:textId="77777777" w:rsidTr="00105558">
        <w:trPr>
          <w:trHeight w:val="289"/>
        </w:trPr>
        <w:tc>
          <w:tcPr>
            <w:tcW w:w="10007" w:type="dxa"/>
            <w:shd w:val="clear" w:color="auto" w:fill="000000"/>
            <w:tcMar>
              <w:top w:w="43" w:type="dxa"/>
              <w:left w:w="115" w:type="dxa"/>
              <w:bottom w:w="43" w:type="dxa"/>
              <w:right w:w="115" w:type="dxa"/>
            </w:tcMar>
          </w:tcPr>
          <w:p w14:paraId="6A98D071" w14:textId="77777777" w:rsidR="0044102B" w:rsidRDefault="0044102B" w:rsidP="00105558">
            <w:pPr>
              <w:tabs>
                <w:tab w:val="left" w:pos="2970"/>
              </w:tabs>
              <w:spacing w:line="276" w:lineRule="auto"/>
              <w:rPr>
                <w:rFonts w:ascii="Arial" w:hAnsi="Arial"/>
                <w:color w:val="FFFFFF"/>
              </w:rPr>
            </w:pPr>
            <w:r>
              <w:rPr>
                <w:rFonts w:ascii="Arial" w:hAnsi="Arial"/>
                <w:b/>
                <w:color w:val="FFFFFF"/>
                <w:u w:val="single"/>
              </w:rPr>
              <w:lastRenderedPageBreak/>
              <w:t>S</w:t>
            </w:r>
            <w:r>
              <w:rPr>
                <w:rFonts w:ascii="Arial" w:hAnsi="Arial"/>
                <w:b/>
                <w:color w:val="FFFFFF"/>
              </w:rPr>
              <w:t xml:space="preserve">elect </w:t>
            </w:r>
            <w:r>
              <w:rPr>
                <w:rFonts w:ascii="Arial" w:hAnsi="Arial" w:hint="eastAsia"/>
                <w:b/>
                <w:color w:val="FFFFFF"/>
              </w:rPr>
              <w:t xml:space="preserve">Methods, </w:t>
            </w:r>
            <w:r>
              <w:rPr>
                <w:rFonts w:ascii="Arial" w:hAnsi="Arial"/>
                <w:b/>
                <w:color w:val="FFFFFF"/>
              </w:rPr>
              <w:t xml:space="preserve">Media, and Materials </w:t>
            </w:r>
          </w:p>
        </w:tc>
      </w:tr>
      <w:tr w:rsidR="0044102B" w14:paraId="611436CC" w14:textId="77777777" w:rsidTr="00105558">
        <w:trPr>
          <w:trHeight w:val="964"/>
        </w:trPr>
        <w:tc>
          <w:tcPr>
            <w:tcW w:w="10007" w:type="dxa"/>
            <w:tcMar>
              <w:top w:w="43" w:type="dxa"/>
              <w:left w:w="115" w:type="dxa"/>
              <w:bottom w:w="43" w:type="dxa"/>
              <w:right w:w="115" w:type="dxa"/>
            </w:tcMar>
          </w:tcPr>
          <w:p w14:paraId="1A604DC3" w14:textId="0E0A04E1" w:rsidR="007F2B89" w:rsidRDefault="00674E5D" w:rsidP="007F2B89">
            <w:pPr>
              <w:spacing w:after="120" w:line="276" w:lineRule="auto"/>
              <w:contextualSpacing/>
              <w:rPr>
                <w:szCs w:val="24"/>
              </w:rPr>
            </w:pPr>
            <w:r>
              <w:rPr>
                <w:szCs w:val="24"/>
              </w:rPr>
              <w:t>M</w:t>
            </w:r>
            <w:r w:rsidR="0044102B">
              <w:rPr>
                <w:szCs w:val="24"/>
              </w:rPr>
              <w:t>edia, materials and methods to be utilized in lesson</w:t>
            </w:r>
            <w:r>
              <w:rPr>
                <w:szCs w:val="24"/>
              </w:rPr>
              <w:t xml:space="preserve"> are:</w:t>
            </w:r>
            <w:r w:rsidR="0044102B">
              <w:rPr>
                <w:szCs w:val="24"/>
              </w:rPr>
              <w:t xml:space="preserve"> </w:t>
            </w:r>
            <w:r w:rsidR="00CC04E8" w:rsidRPr="00CC04E8">
              <w:rPr>
                <w:szCs w:val="24"/>
              </w:rPr>
              <w:t>Interactive PowerPoint</w:t>
            </w:r>
            <w:r w:rsidR="007F2B89">
              <w:rPr>
                <w:szCs w:val="24"/>
              </w:rPr>
              <w:t xml:space="preserve">, </w:t>
            </w:r>
            <w:r w:rsidR="00CC04E8">
              <w:rPr>
                <w:szCs w:val="24"/>
              </w:rPr>
              <w:t>a picture of a market vendor,</w:t>
            </w:r>
            <w:r w:rsidR="0044102B">
              <w:rPr>
                <w:szCs w:val="24"/>
              </w:rPr>
              <w:t xml:space="preserve"> and </w:t>
            </w:r>
            <w:r w:rsidR="00CC04E8">
              <w:rPr>
                <w:szCs w:val="24"/>
              </w:rPr>
              <w:t>a digital story</w:t>
            </w:r>
            <w:r>
              <w:rPr>
                <w:szCs w:val="24"/>
              </w:rPr>
              <w:t xml:space="preserve"> utilizing </w:t>
            </w:r>
            <w:r w:rsidR="007F2B89" w:rsidRPr="00803501">
              <w:rPr>
                <w:szCs w:val="24"/>
              </w:rPr>
              <w:t>Question and Answer</w:t>
            </w:r>
            <w:r>
              <w:rPr>
                <w:szCs w:val="24"/>
              </w:rPr>
              <w:t xml:space="preserve"> </w:t>
            </w:r>
            <w:r w:rsidR="007F2B89" w:rsidRPr="00803501">
              <w:rPr>
                <w:szCs w:val="24"/>
              </w:rPr>
              <w:t xml:space="preserve">Technique, </w:t>
            </w:r>
            <w:r w:rsidR="007A375D" w:rsidRPr="00803501">
              <w:rPr>
                <w:szCs w:val="24"/>
              </w:rPr>
              <w:t>Discussion</w:t>
            </w:r>
            <w:r w:rsidR="00CC04E8">
              <w:rPr>
                <w:szCs w:val="24"/>
              </w:rPr>
              <w:t xml:space="preserve">, and </w:t>
            </w:r>
            <w:r w:rsidR="00CC04E8" w:rsidRPr="00CC04E8">
              <w:rPr>
                <w:szCs w:val="24"/>
              </w:rPr>
              <w:t>technological tools</w:t>
            </w:r>
            <w:r w:rsidR="007F2B89">
              <w:rPr>
                <w:szCs w:val="24"/>
              </w:rPr>
              <w:t>.</w:t>
            </w:r>
          </w:p>
          <w:p w14:paraId="7B93EE14" w14:textId="77777777" w:rsidR="007F2B89" w:rsidRDefault="007F2B89" w:rsidP="007F2B89">
            <w:pPr>
              <w:spacing w:after="120" w:line="276" w:lineRule="auto"/>
              <w:contextualSpacing/>
              <w:rPr>
                <w:szCs w:val="24"/>
              </w:rPr>
            </w:pPr>
          </w:p>
          <w:p w14:paraId="752176F7" w14:textId="2ACC1194" w:rsidR="0044102B" w:rsidRPr="007F2B89" w:rsidRDefault="00CC04E8" w:rsidP="007F2B89">
            <w:pPr>
              <w:spacing w:after="120" w:line="276" w:lineRule="auto"/>
              <w:contextualSpacing/>
              <w:rPr>
                <w:szCs w:val="24"/>
              </w:rPr>
            </w:pPr>
            <w:r>
              <w:rPr>
                <w:szCs w:val="24"/>
              </w:rPr>
              <w:t>Picture of Market vendor:</w:t>
            </w:r>
            <w:r w:rsidR="00746A90">
              <w:rPr>
                <w:szCs w:val="24"/>
              </w:rPr>
              <w:t xml:space="preserve"> Image of a market where a woman tries to sell her goods. </w:t>
            </w:r>
            <w:r w:rsidR="009D0DD2">
              <w:rPr>
                <w:szCs w:val="24"/>
              </w:rPr>
              <w:t>Retrieve</w:t>
            </w:r>
            <w:r w:rsidR="00746A90">
              <w:rPr>
                <w:szCs w:val="24"/>
              </w:rPr>
              <w:t xml:space="preserve">: </w:t>
            </w:r>
            <w:hyperlink r:id="rId7" w:history="1">
              <w:r w:rsidR="00746A90" w:rsidRPr="00746A90">
                <w:rPr>
                  <w:rStyle w:val="Hyperlink"/>
                  <w:szCs w:val="24"/>
                </w:rPr>
                <w:t>Image</w:t>
              </w:r>
            </w:hyperlink>
          </w:p>
          <w:p w14:paraId="5322B788" w14:textId="77777777" w:rsidR="009D0DD2" w:rsidRDefault="009D0DD2" w:rsidP="00105558">
            <w:pPr>
              <w:spacing w:line="276" w:lineRule="auto"/>
              <w:rPr>
                <w:szCs w:val="24"/>
              </w:rPr>
            </w:pPr>
          </w:p>
          <w:p w14:paraId="2A56B0B5" w14:textId="05717BE0" w:rsidR="009D0DD2" w:rsidRDefault="0024540E" w:rsidP="00105558">
            <w:pPr>
              <w:spacing w:line="276" w:lineRule="auto"/>
              <w:rPr>
                <w:szCs w:val="24"/>
              </w:rPr>
            </w:pPr>
            <w:r>
              <w:rPr>
                <w:szCs w:val="24"/>
              </w:rPr>
              <w:t>Interactive</w:t>
            </w:r>
            <w:r w:rsidR="009D0DD2">
              <w:rPr>
                <w:szCs w:val="24"/>
              </w:rPr>
              <w:t xml:space="preserve"> </w:t>
            </w:r>
            <w:r w:rsidR="009D0DD2" w:rsidRPr="009D0DD2">
              <w:rPr>
                <w:szCs w:val="24"/>
              </w:rPr>
              <w:t>PowerPoint-Teacher will provide students with an interactive PowerPoint to present the information.</w:t>
            </w:r>
            <w:r w:rsidR="009D0DD2">
              <w:rPr>
                <w:szCs w:val="24"/>
              </w:rPr>
              <w:t xml:space="preserve"> </w:t>
            </w:r>
            <w:r w:rsidR="009D0DD2">
              <w:rPr>
                <w:szCs w:val="24"/>
              </w:rPr>
              <w:t>Retrieve</w:t>
            </w:r>
            <w:r w:rsidR="00746A90">
              <w:rPr>
                <w:szCs w:val="24"/>
              </w:rPr>
              <w:t>:</w:t>
            </w:r>
            <w:r w:rsidR="006B114B">
              <w:rPr>
                <w:szCs w:val="24"/>
              </w:rPr>
              <w:t xml:space="preserve"> </w:t>
            </w:r>
            <w:hyperlink r:id="rId8" w:history="1">
              <w:r w:rsidR="006B114B" w:rsidRPr="006B114B">
                <w:rPr>
                  <w:rStyle w:val="Hyperlink"/>
                  <w:szCs w:val="24"/>
                </w:rPr>
                <w:t>PowerPoint</w:t>
              </w:r>
            </w:hyperlink>
          </w:p>
          <w:p w14:paraId="54F9C40D" w14:textId="77777777" w:rsidR="009D0DD2" w:rsidRDefault="009D0DD2" w:rsidP="00105558">
            <w:pPr>
              <w:spacing w:line="276" w:lineRule="auto"/>
              <w:rPr>
                <w:szCs w:val="24"/>
              </w:rPr>
            </w:pPr>
          </w:p>
          <w:p w14:paraId="65C1D4C2" w14:textId="1CB5CC76" w:rsidR="0044102B" w:rsidRPr="00367A68" w:rsidRDefault="007F2B89" w:rsidP="00105558">
            <w:pPr>
              <w:spacing w:line="276" w:lineRule="auto"/>
              <w:rPr>
                <w:szCs w:val="24"/>
              </w:rPr>
            </w:pPr>
            <w:r>
              <w:rPr>
                <w:szCs w:val="24"/>
              </w:rPr>
              <w:t>Computer-based</w:t>
            </w:r>
            <w:r w:rsidR="00B705C5">
              <w:rPr>
                <w:szCs w:val="24"/>
              </w:rPr>
              <w:t>:</w:t>
            </w:r>
            <w:r>
              <w:rPr>
                <w:szCs w:val="24"/>
              </w:rPr>
              <w:t xml:space="preserve"> </w:t>
            </w:r>
            <w:r w:rsidR="00D579FB">
              <w:rPr>
                <w:szCs w:val="24"/>
              </w:rPr>
              <w:t>digital story</w:t>
            </w:r>
            <w:r>
              <w:rPr>
                <w:szCs w:val="24"/>
              </w:rPr>
              <w:t xml:space="preserve"> will be used to support the lesson</w:t>
            </w:r>
            <w:r w:rsidR="00B705C5">
              <w:rPr>
                <w:szCs w:val="24"/>
              </w:rPr>
              <w:t xml:space="preserve">, by providing students with real life scenarios illustrating </w:t>
            </w:r>
            <w:r w:rsidR="009D0DD2">
              <w:rPr>
                <w:szCs w:val="24"/>
              </w:rPr>
              <w:t>a Sole Trader</w:t>
            </w:r>
            <w:r w:rsidR="00B705C5">
              <w:rPr>
                <w:szCs w:val="24"/>
              </w:rPr>
              <w:t>. Retrieve</w:t>
            </w:r>
            <w:r w:rsidR="00746A90">
              <w:rPr>
                <w:szCs w:val="24"/>
              </w:rPr>
              <w:t>:</w:t>
            </w:r>
            <w:r w:rsidR="00B705C5">
              <w:rPr>
                <w:szCs w:val="24"/>
              </w:rPr>
              <w:t xml:space="preserve"> </w:t>
            </w:r>
            <w:hyperlink r:id="rId9" w:history="1">
              <w:r w:rsidR="006B114B" w:rsidRPr="00746A90">
                <w:rPr>
                  <w:rStyle w:val="Hyperlink"/>
                  <w:szCs w:val="24"/>
                </w:rPr>
                <w:t>Digital Story</w:t>
              </w:r>
            </w:hyperlink>
          </w:p>
          <w:p w14:paraId="580C0B24" w14:textId="77777777" w:rsidR="0044102B" w:rsidRPr="00450F3A" w:rsidRDefault="0044102B" w:rsidP="00105558">
            <w:pPr>
              <w:tabs>
                <w:tab w:val="left" w:pos="2970"/>
              </w:tabs>
              <w:spacing w:line="276" w:lineRule="auto"/>
              <w:rPr>
                <w:rFonts w:ascii="Arial" w:hAnsi="Arial"/>
                <w:b/>
                <w:u w:val="single"/>
              </w:rPr>
            </w:pPr>
          </w:p>
        </w:tc>
      </w:tr>
      <w:tr w:rsidR="0044102B" w14:paraId="5DA35DC5" w14:textId="77777777" w:rsidTr="00105558">
        <w:trPr>
          <w:trHeight w:val="289"/>
        </w:trPr>
        <w:tc>
          <w:tcPr>
            <w:tcW w:w="10007" w:type="dxa"/>
            <w:shd w:val="clear" w:color="auto" w:fill="000000"/>
            <w:tcMar>
              <w:top w:w="43" w:type="dxa"/>
              <w:left w:w="115" w:type="dxa"/>
              <w:bottom w:w="43" w:type="dxa"/>
              <w:right w:w="115" w:type="dxa"/>
            </w:tcMar>
          </w:tcPr>
          <w:p w14:paraId="5F871E54" w14:textId="77777777" w:rsidR="0044102B" w:rsidRDefault="0044102B" w:rsidP="00105558">
            <w:pPr>
              <w:tabs>
                <w:tab w:val="left" w:pos="2970"/>
              </w:tabs>
              <w:rPr>
                <w:rFonts w:ascii="Arial" w:hAnsi="Arial"/>
                <w:color w:val="FFFFFF"/>
              </w:rPr>
            </w:pPr>
            <w:r>
              <w:rPr>
                <w:rFonts w:ascii="Arial" w:hAnsi="Arial"/>
                <w:b/>
                <w:color w:val="FFFFFF"/>
                <w:u w:val="single"/>
              </w:rPr>
              <w:t>U</w:t>
            </w:r>
            <w:r>
              <w:rPr>
                <w:rFonts w:ascii="Arial" w:hAnsi="Arial"/>
                <w:b/>
                <w:color w:val="FFFFFF"/>
              </w:rPr>
              <w:t xml:space="preserve">tilize Media, Materials, and Methods </w:t>
            </w:r>
          </w:p>
        </w:tc>
      </w:tr>
      <w:tr w:rsidR="0044102B" w14:paraId="6CCFC922" w14:textId="77777777" w:rsidTr="00105558">
        <w:trPr>
          <w:trHeight w:val="964"/>
        </w:trPr>
        <w:tc>
          <w:tcPr>
            <w:tcW w:w="10007" w:type="dxa"/>
            <w:tcMar>
              <w:top w:w="43" w:type="dxa"/>
              <w:left w:w="115" w:type="dxa"/>
              <w:bottom w:w="43" w:type="dxa"/>
              <w:right w:w="115" w:type="dxa"/>
            </w:tcMar>
          </w:tcPr>
          <w:p w14:paraId="7AF86D39" w14:textId="77777777" w:rsidR="009D0DD2" w:rsidRDefault="009D0DD2" w:rsidP="009D0DD2">
            <w:pPr>
              <w:pStyle w:val="ListParagraph"/>
              <w:spacing w:after="120"/>
              <w:rPr>
                <w:rFonts w:ascii="Times New Roman" w:hAnsi="Times New Roman" w:cs="Times New Roman"/>
                <w:b/>
                <w:sz w:val="24"/>
                <w:szCs w:val="24"/>
              </w:rPr>
            </w:pPr>
          </w:p>
          <w:p w14:paraId="4BF47C80" w14:textId="0CE2FC5E" w:rsidR="0044102B" w:rsidRPr="009D0DD2" w:rsidRDefault="00B64B9A" w:rsidP="0044102B">
            <w:pPr>
              <w:pStyle w:val="ListParagraph"/>
              <w:numPr>
                <w:ilvl w:val="0"/>
                <w:numId w:val="6"/>
              </w:numPr>
              <w:spacing w:after="120"/>
              <w:rPr>
                <w:rFonts w:ascii="Times New Roman" w:hAnsi="Times New Roman" w:cs="Times New Roman"/>
                <w:b/>
                <w:sz w:val="24"/>
                <w:szCs w:val="24"/>
              </w:rPr>
            </w:pPr>
            <w:r>
              <w:rPr>
                <w:rFonts w:ascii="Times New Roman" w:hAnsi="Times New Roman" w:cs="Times New Roman"/>
                <w:b/>
                <w:sz w:val="24"/>
                <w:szCs w:val="24"/>
              </w:rPr>
              <w:t>Website</w:t>
            </w:r>
            <w:r w:rsidR="00CC04E8">
              <w:rPr>
                <w:rFonts w:ascii="Times New Roman" w:hAnsi="Times New Roman" w:cs="Times New Roman"/>
                <w:b/>
                <w:sz w:val="24"/>
                <w:szCs w:val="24"/>
              </w:rPr>
              <w:t xml:space="preserve">: </w:t>
            </w:r>
            <w:proofErr w:type="spellStart"/>
            <w:r w:rsidR="00CC04E8">
              <w:rPr>
                <w:rFonts w:ascii="Times New Roman" w:hAnsi="Times New Roman" w:cs="Times New Roman"/>
                <w:b/>
                <w:sz w:val="24"/>
                <w:szCs w:val="24"/>
              </w:rPr>
              <w:t>Flexiquiz</w:t>
            </w:r>
            <w:proofErr w:type="spellEnd"/>
            <w:r>
              <w:rPr>
                <w:rFonts w:ascii="Times New Roman" w:hAnsi="Times New Roman" w:cs="Times New Roman"/>
                <w:b/>
                <w:sz w:val="24"/>
                <w:szCs w:val="24"/>
              </w:rPr>
              <w:t xml:space="preserve"> </w:t>
            </w:r>
            <w:r w:rsidR="008E6804">
              <w:rPr>
                <w:rFonts w:ascii="Times New Roman" w:hAnsi="Times New Roman" w:cs="Times New Roman"/>
                <w:b/>
                <w:sz w:val="24"/>
                <w:szCs w:val="24"/>
              </w:rPr>
              <w:t>–</w:t>
            </w:r>
            <w:r w:rsidR="0044102B">
              <w:rPr>
                <w:rFonts w:ascii="Times New Roman" w:hAnsi="Times New Roman" w:cs="Times New Roman"/>
                <w:b/>
                <w:sz w:val="24"/>
                <w:szCs w:val="24"/>
              </w:rPr>
              <w:t xml:space="preserve"> </w:t>
            </w:r>
            <w:r w:rsidR="00CC04E8">
              <w:rPr>
                <w:rFonts w:ascii="Times New Roman" w:hAnsi="Times New Roman" w:cs="Times New Roman"/>
                <w:sz w:val="24"/>
                <w:szCs w:val="24"/>
              </w:rPr>
              <w:t>Students will be directed to this website to complete an online quiz.</w:t>
            </w:r>
          </w:p>
          <w:p w14:paraId="7D590773" w14:textId="2BFDEF53" w:rsidR="0044102B" w:rsidRDefault="00587B34" w:rsidP="0044102B">
            <w:pPr>
              <w:pStyle w:val="ListParagraph"/>
              <w:numPr>
                <w:ilvl w:val="0"/>
                <w:numId w:val="6"/>
              </w:numPr>
              <w:rPr>
                <w:rFonts w:ascii="Times New Roman" w:hAnsi="Times New Roman" w:cs="Times New Roman"/>
                <w:sz w:val="24"/>
                <w:szCs w:val="24"/>
              </w:rPr>
            </w:pPr>
            <w:r>
              <w:rPr>
                <w:rFonts w:ascii="Times New Roman" w:hAnsi="Times New Roman" w:cs="Times New Roman"/>
                <w:b/>
                <w:sz w:val="24"/>
                <w:szCs w:val="24"/>
              </w:rPr>
              <w:t xml:space="preserve">Over-head </w:t>
            </w:r>
            <w:r w:rsidR="0044102B" w:rsidRPr="000A6A27">
              <w:rPr>
                <w:rFonts w:ascii="Times New Roman" w:hAnsi="Times New Roman" w:cs="Times New Roman"/>
                <w:b/>
                <w:sz w:val="24"/>
                <w:szCs w:val="24"/>
              </w:rPr>
              <w:t>Projector-</w:t>
            </w:r>
            <w:r w:rsidR="0044102B" w:rsidRPr="000A6A27">
              <w:rPr>
                <w:rFonts w:ascii="Times New Roman" w:hAnsi="Times New Roman" w:cs="Times New Roman"/>
                <w:sz w:val="24"/>
                <w:szCs w:val="24"/>
              </w:rPr>
              <w:t xml:space="preserve"> </w:t>
            </w:r>
            <w:r w:rsidR="009D0DD2" w:rsidRPr="009D0DD2">
              <w:rPr>
                <w:rFonts w:ascii="Times New Roman" w:hAnsi="Times New Roman" w:cs="Times New Roman"/>
                <w:sz w:val="24"/>
                <w:szCs w:val="24"/>
              </w:rPr>
              <w:t>Teachers will use the projector to allow students to see the computer-based video and engage them in the interactive PowerPoint activity</w:t>
            </w:r>
            <w:r w:rsidR="009D0DD2">
              <w:rPr>
                <w:rFonts w:ascii="Times New Roman" w:hAnsi="Times New Roman" w:cs="Times New Roman"/>
                <w:sz w:val="24"/>
                <w:szCs w:val="24"/>
              </w:rPr>
              <w:t>.</w:t>
            </w:r>
            <w:r w:rsidR="0044102B" w:rsidRPr="000A6A27">
              <w:rPr>
                <w:rFonts w:ascii="Times New Roman" w:hAnsi="Times New Roman" w:cs="Times New Roman"/>
                <w:sz w:val="24"/>
                <w:szCs w:val="24"/>
              </w:rPr>
              <w:t xml:space="preserve"> </w:t>
            </w:r>
          </w:p>
          <w:p w14:paraId="5B7FB585" w14:textId="39A3B230" w:rsidR="0044102B" w:rsidRDefault="0044102B" w:rsidP="0044102B">
            <w:pPr>
              <w:pStyle w:val="ListParagraph"/>
              <w:numPr>
                <w:ilvl w:val="0"/>
                <w:numId w:val="6"/>
              </w:numPr>
              <w:rPr>
                <w:rFonts w:ascii="Times New Roman" w:hAnsi="Times New Roman" w:cs="Times New Roman"/>
                <w:sz w:val="24"/>
                <w:szCs w:val="24"/>
              </w:rPr>
            </w:pPr>
            <w:r>
              <w:rPr>
                <w:rFonts w:ascii="Times New Roman" w:hAnsi="Times New Roman" w:cs="Times New Roman"/>
                <w:b/>
                <w:sz w:val="24"/>
                <w:szCs w:val="24"/>
              </w:rPr>
              <w:t>Computer-</w:t>
            </w:r>
            <w:r>
              <w:rPr>
                <w:rFonts w:ascii="Times New Roman" w:hAnsi="Times New Roman" w:cs="Times New Roman"/>
                <w:sz w:val="24"/>
                <w:szCs w:val="24"/>
              </w:rPr>
              <w:t xml:space="preserve"> </w:t>
            </w:r>
            <w:r w:rsidR="00674E5D">
              <w:rPr>
                <w:rFonts w:ascii="Times New Roman" w:hAnsi="Times New Roman" w:cs="Times New Roman"/>
                <w:sz w:val="24"/>
                <w:szCs w:val="24"/>
              </w:rPr>
              <w:t>The computer will be</w:t>
            </w:r>
            <w:r>
              <w:rPr>
                <w:rFonts w:ascii="Times New Roman" w:hAnsi="Times New Roman" w:cs="Times New Roman"/>
                <w:sz w:val="24"/>
                <w:szCs w:val="24"/>
              </w:rPr>
              <w:t xml:space="preserve"> use</w:t>
            </w:r>
            <w:r w:rsidR="00674E5D">
              <w:rPr>
                <w:rFonts w:ascii="Times New Roman" w:hAnsi="Times New Roman" w:cs="Times New Roman"/>
                <w:sz w:val="24"/>
                <w:szCs w:val="24"/>
              </w:rPr>
              <w:t>d</w:t>
            </w:r>
            <w:r>
              <w:rPr>
                <w:rFonts w:ascii="Times New Roman" w:hAnsi="Times New Roman" w:cs="Times New Roman"/>
                <w:sz w:val="24"/>
                <w:szCs w:val="24"/>
              </w:rPr>
              <w:t xml:space="preserve"> to </w:t>
            </w:r>
            <w:r w:rsidR="00541F15">
              <w:rPr>
                <w:rFonts w:ascii="Times New Roman" w:hAnsi="Times New Roman" w:cs="Times New Roman"/>
                <w:sz w:val="24"/>
                <w:szCs w:val="24"/>
              </w:rPr>
              <w:t xml:space="preserve">gain access to </w:t>
            </w:r>
            <w:r w:rsidR="00CC04E8">
              <w:rPr>
                <w:rFonts w:ascii="Times New Roman" w:hAnsi="Times New Roman" w:cs="Times New Roman"/>
                <w:sz w:val="24"/>
                <w:szCs w:val="24"/>
              </w:rPr>
              <w:t>the quiz</w:t>
            </w:r>
            <w:r w:rsidR="00541F15">
              <w:rPr>
                <w:rFonts w:ascii="Times New Roman" w:hAnsi="Times New Roman" w:cs="Times New Roman"/>
                <w:sz w:val="24"/>
                <w:szCs w:val="24"/>
              </w:rPr>
              <w:t>,</w:t>
            </w:r>
            <w:r>
              <w:rPr>
                <w:rFonts w:ascii="Times New Roman" w:hAnsi="Times New Roman" w:cs="Times New Roman"/>
                <w:sz w:val="24"/>
                <w:szCs w:val="24"/>
              </w:rPr>
              <w:t xml:space="preserve"> and connection with projector</w:t>
            </w:r>
            <w:r w:rsidR="00CC04E8">
              <w:rPr>
                <w:rFonts w:ascii="Times New Roman" w:hAnsi="Times New Roman" w:cs="Times New Roman"/>
                <w:sz w:val="24"/>
                <w:szCs w:val="24"/>
              </w:rPr>
              <w:t>.</w:t>
            </w:r>
          </w:p>
          <w:p w14:paraId="4D639B23" w14:textId="6B85AC1A" w:rsidR="00541F15" w:rsidRPr="00541F15" w:rsidRDefault="00541F15" w:rsidP="00541F15">
            <w:pPr>
              <w:pStyle w:val="ListParagraph"/>
              <w:numPr>
                <w:ilvl w:val="0"/>
                <w:numId w:val="6"/>
              </w:numPr>
              <w:rPr>
                <w:rFonts w:ascii="Times New Roman" w:hAnsi="Times New Roman" w:cs="Times New Roman"/>
                <w:sz w:val="24"/>
                <w:szCs w:val="24"/>
              </w:rPr>
            </w:pPr>
            <w:r>
              <w:rPr>
                <w:rFonts w:ascii="Times New Roman" w:hAnsi="Times New Roman" w:cs="Times New Roman"/>
                <w:b/>
                <w:sz w:val="24"/>
                <w:szCs w:val="24"/>
              </w:rPr>
              <w:t>S</w:t>
            </w:r>
            <w:r w:rsidR="0044102B" w:rsidRPr="00541F15">
              <w:rPr>
                <w:rFonts w:ascii="Times New Roman" w:hAnsi="Times New Roman" w:cs="Times New Roman"/>
                <w:b/>
                <w:sz w:val="24"/>
                <w:szCs w:val="24"/>
              </w:rPr>
              <w:t>peaker</w:t>
            </w:r>
            <w:r>
              <w:rPr>
                <w:rFonts w:ascii="Times New Roman" w:hAnsi="Times New Roman" w:cs="Times New Roman"/>
                <w:b/>
                <w:sz w:val="24"/>
                <w:szCs w:val="24"/>
              </w:rPr>
              <w:t>s</w:t>
            </w:r>
            <w:r w:rsidR="0044102B" w:rsidRPr="00541F15">
              <w:rPr>
                <w:rFonts w:ascii="Times New Roman" w:hAnsi="Times New Roman" w:cs="Times New Roman"/>
                <w:b/>
                <w:sz w:val="24"/>
                <w:szCs w:val="24"/>
              </w:rPr>
              <w:t>-</w:t>
            </w:r>
            <w:r w:rsidR="0044102B" w:rsidRPr="00541F15">
              <w:rPr>
                <w:rFonts w:ascii="Times New Roman" w:hAnsi="Times New Roman" w:cs="Times New Roman"/>
                <w:sz w:val="24"/>
                <w:szCs w:val="24"/>
              </w:rPr>
              <w:t xml:space="preserve"> </w:t>
            </w:r>
            <w:r w:rsidR="00674E5D">
              <w:rPr>
                <w:rFonts w:ascii="Times New Roman" w:hAnsi="Times New Roman" w:cs="Times New Roman"/>
                <w:sz w:val="24"/>
                <w:szCs w:val="24"/>
              </w:rPr>
              <w:t>T</w:t>
            </w:r>
            <w:r w:rsidRPr="00541F15">
              <w:rPr>
                <w:rFonts w:ascii="Times New Roman" w:hAnsi="Times New Roman" w:cs="Times New Roman"/>
                <w:color w:val="000000"/>
                <w:sz w:val="24"/>
                <w:szCs w:val="24"/>
              </w:rPr>
              <w:t xml:space="preserve">hese will serve to project audio in order to allow students to </w:t>
            </w:r>
            <w:r w:rsidR="00674E5D" w:rsidRPr="00674E5D">
              <w:rPr>
                <w:rFonts w:ascii="Times New Roman" w:hAnsi="Times New Roman" w:cs="Times New Roman"/>
                <w:color w:val="000000"/>
                <w:sz w:val="24"/>
                <w:szCs w:val="24"/>
              </w:rPr>
              <w:t>clearly</w:t>
            </w:r>
            <w:r w:rsidR="00674E5D" w:rsidRPr="00674E5D">
              <w:rPr>
                <w:rFonts w:ascii="Times New Roman" w:hAnsi="Times New Roman" w:cs="Times New Roman"/>
                <w:color w:val="000000"/>
                <w:sz w:val="24"/>
                <w:szCs w:val="24"/>
              </w:rPr>
              <w:t xml:space="preserve"> </w:t>
            </w:r>
            <w:r w:rsidRPr="00541F15">
              <w:rPr>
                <w:rFonts w:ascii="Times New Roman" w:hAnsi="Times New Roman" w:cs="Times New Roman"/>
                <w:color w:val="000000"/>
                <w:sz w:val="24"/>
                <w:szCs w:val="24"/>
              </w:rPr>
              <w:t xml:space="preserve">hear the contents of the </w:t>
            </w:r>
            <w:r w:rsidR="009D0DD2">
              <w:rPr>
                <w:rFonts w:ascii="Times New Roman" w:hAnsi="Times New Roman" w:cs="Times New Roman"/>
                <w:color w:val="000000"/>
                <w:sz w:val="24"/>
                <w:szCs w:val="24"/>
              </w:rPr>
              <w:t>information being presented.</w:t>
            </w:r>
          </w:p>
          <w:p w14:paraId="0143762B" w14:textId="77777777" w:rsidR="0044102B" w:rsidRPr="005D7B87" w:rsidRDefault="0044102B" w:rsidP="00105558">
            <w:pPr>
              <w:spacing w:after="120" w:line="276" w:lineRule="auto"/>
              <w:rPr>
                <w:b/>
                <w:szCs w:val="24"/>
              </w:rPr>
            </w:pPr>
            <w:r w:rsidRPr="005D7B87">
              <w:rPr>
                <w:b/>
                <w:szCs w:val="24"/>
              </w:rPr>
              <w:t>Methodologies/Strategies:</w:t>
            </w:r>
          </w:p>
          <w:p w14:paraId="14190B0B" w14:textId="78D3E4FA" w:rsidR="0044102B" w:rsidRPr="005D7B87" w:rsidRDefault="0044102B" w:rsidP="0044102B">
            <w:pPr>
              <w:numPr>
                <w:ilvl w:val="0"/>
                <w:numId w:val="4"/>
              </w:numPr>
              <w:spacing w:after="120" w:line="276" w:lineRule="auto"/>
              <w:contextualSpacing/>
              <w:rPr>
                <w:b/>
                <w:szCs w:val="24"/>
              </w:rPr>
            </w:pPr>
            <w:r w:rsidRPr="005D7B87">
              <w:rPr>
                <w:b/>
                <w:szCs w:val="24"/>
              </w:rPr>
              <w:t xml:space="preserve">Question and Answer Technique – </w:t>
            </w:r>
            <w:r w:rsidRPr="005D7B87">
              <w:rPr>
                <w:szCs w:val="24"/>
              </w:rPr>
              <w:t xml:space="preserve">will be used to obtain answers from the students. </w:t>
            </w:r>
          </w:p>
          <w:p w14:paraId="1FC95A0C" w14:textId="77777777" w:rsidR="0044102B" w:rsidRPr="00F85A25" w:rsidRDefault="0044102B" w:rsidP="0044102B">
            <w:pPr>
              <w:numPr>
                <w:ilvl w:val="0"/>
                <w:numId w:val="5"/>
              </w:numPr>
              <w:spacing w:after="120" w:line="276" w:lineRule="auto"/>
              <w:contextualSpacing/>
              <w:rPr>
                <w:b/>
                <w:szCs w:val="24"/>
              </w:rPr>
            </w:pPr>
            <w:r w:rsidRPr="00F85A25">
              <w:rPr>
                <w:b/>
                <w:szCs w:val="24"/>
              </w:rPr>
              <w:t xml:space="preserve">Discussion – </w:t>
            </w:r>
            <w:r w:rsidRPr="00F85A25">
              <w:rPr>
                <w:szCs w:val="24"/>
              </w:rPr>
              <w:t>will be used to see how much the students grasp the concept.</w:t>
            </w:r>
          </w:p>
          <w:p w14:paraId="1816195E" w14:textId="77777777" w:rsidR="0044102B" w:rsidRPr="00746A90" w:rsidRDefault="0044102B" w:rsidP="00105558">
            <w:pPr>
              <w:numPr>
                <w:ilvl w:val="0"/>
                <w:numId w:val="5"/>
              </w:numPr>
              <w:spacing w:after="120" w:line="276" w:lineRule="auto"/>
              <w:contextualSpacing/>
              <w:rPr>
                <w:rFonts w:eastAsia="Calibri"/>
                <w:b/>
                <w:szCs w:val="24"/>
              </w:rPr>
            </w:pPr>
            <w:r w:rsidRPr="005D7B87">
              <w:rPr>
                <w:rFonts w:eastAsia="Calibri"/>
                <w:b/>
                <w:szCs w:val="24"/>
              </w:rPr>
              <w:t xml:space="preserve">Guided Discovery- </w:t>
            </w:r>
            <w:r w:rsidRPr="005D7B87">
              <w:rPr>
                <w:rFonts w:eastAsia="Calibri"/>
                <w:szCs w:val="24"/>
              </w:rPr>
              <w:t>will be used to allow students to develop their critical thinking skills.</w:t>
            </w:r>
          </w:p>
          <w:p w14:paraId="50A0D97C" w14:textId="77777777" w:rsidR="00746A90" w:rsidRDefault="00746A90" w:rsidP="00746A90">
            <w:pPr>
              <w:spacing w:after="120" w:line="276" w:lineRule="auto"/>
              <w:contextualSpacing/>
              <w:rPr>
                <w:rFonts w:eastAsia="Calibri"/>
                <w:b/>
                <w:szCs w:val="24"/>
              </w:rPr>
            </w:pPr>
          </w:p>
          <w:p w14:paraId="143C7AD9" w14:textId="77777777" w:rsidR="00746A90" w:rsidRDefault="00746A90" w:rsidP="00746A90">
            <w:pPr>
              <w:spacing w:after="120" w:line="276" w:lineRule="auto"/>
              <w:contextualSpacing/>
              <w:rPr>
                <w:rFonts w:eastAsia="Calibri"/>
                <w:b/>
                <w:szCs w:val="24"/>
              </w:rPr>
            </w:pPr>
          </w:p>
          <w:p w14:paraId="428BB18A" w14:textId="77777777" w:rsidR="00746A90" w:rsidRDefault="00746A90" w:rsidP="00746A90">
            <w:pPr>
              <w:spacing w:after="120" w:line="276" w:lineRule="auto"/>
              <w:contextualSpacing/>
              <w:rPr>
                <w:rFonts w:eastAsia="Calibri"/>
                <w:b/>
                <w:szCs w:val="24"/>
              </w:rPr>
            </w:pPr>
          </w:p>
          <w:p w14:paraId="7F61FA64" w14:textId="6F4198B1" w:rsidR="00746A90" w:rsidRPr="00746A90" w:rsidRDefault="00746A90" w:rsidP="00746A90">
            <w:pPr>
              <w:spacing w:after="120" w:line="276" w:lineRule="auto"/>
              <w:contextualSpacing/>
              <w:rPr>
                <w:rFonts w:eastAsia="Calibri"/>
                <w:b/>
                <w:szCs w:val="24"/>
              </w:rPr>
            </w:pPr>
          </w:p>
        </w:tc>
      </w:tr>
      <w:tr w:rsidR="0044102B" w14:paraId="6C253578" w14:textId="77777777" w:rsidTr="006B114B">
        <w:trPr>
          <w:trHeight w:val="487"/>
        </w:trPr>
        <w:tc>
          <w:tcPr>
            <w:tcW w:w="10007" w:type="dxa"/>
            <w:shd w:val="clear" w:color="auto" w:fill="000000"/>
            <w:tcMar>
              <w:top w:w="43" w:type="dxa"/>
              <w:left w:w="115" w:type="dxa"/>
              <w:bottom w:w="43" w:type="dxa"/>
              <w:right w:w="115" w:type="dxa"/>
            </w:tcMar>
          </w:tcPr>
          <w:p w14:paraId="7A641276" w14:textId="77777777" w:rsidR="0044102B" w:rsidRDefault="0044102B" w:rsidP="00105558">
            <w:pPr>
              <w:tabs>
                <w:tab w:val="left" w:pos="2970"/>
              </w:tabs>
              <w:rPr>
                <w:rFonts w:ascii="Arial" w:hAnsi="Arial"/>
                <w:color w:val="FFFFFF"/>
              </w:rPr>
            </w:pPr>
            <w:r>
              <w:rPr>
                <w:rFonts w:ascii="Arial" w:hAnsi="Arial"/>
                <w:b/>
                <w:color w:val="FFFFFF"/>
                <w:u w:val="single"/>
              </w:rPr>
              <w:lastRenderedPageBreak/>
              <w:t>R</w:t>
            </w:r>
            <w:r>
              <w:rPr>
                <w:rFonts w:ascii="Arial" w:hAnsi="Arial"/>
                <w:b/>
                <w:color w:val="FFFFFF"/>
              </w:rPr>
              <w:t xml:space="preserve">equire Learner Participation </w:t>
            </w:r>
          </w:p>
        </w:tc>
      </w:tr>
      <w:tr w:rsidR="0044102B" w14:paraId="33C6FA3F" w14:textId="77777777" w:rsidTr="006B114B">
        <w:trPr>
          <w:trHeight w:val="7039"/>
        </w:trPr>
        <w:tc>
          <w:tcPr>
            <w:tcW w:w="10007" w:type="dxa"/>
            <w:tcMar>
              <w:top w:w="43" w:type="dxa"/>
              <w:left w:w="115" w:type="dxa"/>
              <w:bottom w:w="43" w:type="dxa"/>
              <w:right w:w="115" w:type="dxa"/>
            </w:tcMar>
          </w:tcPr>
          <w:p w14:paraId="6DB7F04F" w14:textId="77777777" w:rsidR="00746A90" w:rsidRDefault="00746A90" w:rsidP="00105558">
            <w:pPr>
              <w:tabs>
                <w:tab w:val="left" w:pos="2310"/>
              </w:tabs>
              <w:rPr>
                <w:b/>
                <w:szCs w:val="24"/>
                <w:u w:val="single"/>
              </w:rPr>
            </w:pPr>
          </w:p>
          <w:p w14:paraId="55E1D1A4" w14:textId="028970C5" w:rsidR="009D0DD2" w:rsidRDefault="0044102B" w:rsidP="00105558">
            <w:pPr>
              <w:tabs>
                <w:tab w:val="left" w:pos="2310"/>
              </w:tabs>
              <w:rPr>
                <w:b/>
                <w:szCs w:val="24"/>
              </w:rPr>
            </w:pPr>
            <w:r w:rsidRPr="00421569">
              <w:rPr>
                <w:b/>
                <w:szCs w:val="24"/>
                <w:u w:val="single"/>
              </w:rPr>
              <w:t>Engage</w:t>
            </w:r>
            <w:r w:rsidRPr="00421569">
              <w:rPr>
                <w:b/>
                <w:szCs w:val="24"/>
              </w:rPr>
              <w:t>:</w:t>
            </w:r>
            <w:r>
              <w:rPr>
                <w:b/>
                <w:szCs w:val="24"/>
              </w:rPr>
              <w:t xml:space="preserve"> </w:t>
            </w:r>
            <w:r w:rsidR="00361FB5">
              <w:rPr>
                <w:b/>
                <w:szCs w:val="24"/>
              </w:rPr>
              <w:t>5</w:t>
            </w:r>
            <w:r>
              <w:rPr>
                <w:b/>
                <w:szCs w:val="24"/>
              </w:rPr>
              <w:t xml:space="preserve"> </w:t>
            </w:r>
            <w:r w:rsidRPr="00CF0C9A">
              <w:rPr>
                <w:szCs w:val="24"/>
              </w:rPr>
              <w:t>minutes</w:t>
            </w:r>
            <w:r>
              <w:rPr>
                <w:b/>
                <w:szCs w:val="24"/>
              </w:rPr>
              <w:t xml:space="preserve"> </w:t>
            </w:r>
          </w:p>
          <w:p w14:paraId="2629BD91" w14:textId="2A9BD55C" w:rsidR="009D0DD2" w:rsidRDefault="009D0DD2" w:rsidP="00105558">
            <w:pPr>
              <w:tabs>
                <w:tab w:val="left" w:pos="2310"/>
              </w:tabs>
              <w:spacing w:line="360" w:lineRule="auto"/>
              <w:rPr>
                <w:szCs w:val="24"/>
              </w:rPr>
            </w:pPr>
            <w:r w:rsidRPr="009D0DD2">
              <w:rPr>
                <w:szCs w:val="24"/>
              </w:rPr>
              <w:t>Student will be shown a picture from which they</w:t>
            </w:r>
            <w:r>
              <w:rPr>
                <w:szCs w:val="24"/>
              </w:rPr>
              <w:t xml:space="preserve"> will</w:t>
            </w:r>
            <w:r w:rsidRPr="009D0DD2">
              <w:rPr>
                <w:szCs w:val="24"/>
              </w:rPr>
              <w:t xml:space="preserve"> discuss amongst peers what they think the picture is about and share their responses openly. After which, the teacher will clarify what the lesson’s topic will be. Teacher will then talk about the importance of sole trader businesses and why they are formed.</w:t>
            </w:r>
            <w:r w:rsidRPr="009D0DD2">
              <w:rPr>
                <w:szCs w:val="24"/>
              </w:rPr>
              <w:t xml:space="preserve"> </w:t>
            </w:r>
          </w:p>
          <w:p w14:paraId="37550696" w14:textId="77777777" w:rsidR="009D0DD2" w:rsidRDefault="009D0DD2" w:rsidP="00105558">
            <w:pPr>
              <w:tabs>
                <w:tab w:val="left" w:pos="2310"/>
              </w:tabs>
              <w:spacing w:line="360" w:lineRule="auto"/>
              <w:rPr>
                <w:szCs w:val="24"/>
              </w:rPr>
            </w:pPr>
          </w:p>
          <w:p w14:paraId="394DA8FB" w14:textId="57CE734A" w:rsidR="0044102B" w:rsidRDefault="0044102B" w:rsidP="00105558">
            <w:pPr>
              <w:tabs>
                <w:tab w:val="left" w:pos="2310"/>
              </w:tabs>
              <w:spacing w:line="360" w:lineRule="auto"/>
              <w:rPr>
                <w:szCs w:val="24"/>
              </w:rPr>
            </w:pPr>
            <w:r w:rsidRPr="00CF0C9A">
              <w:rPr>
                <w:b/>
                <w:szCs w:val="24"/>
                <w:u w:val="single"/>
              </w:rPr>
              <w:t>Explore</w:t>
            </w:r>
            <w:r>
              <w:rPr>
                <w:b/>
                <w:szCs w:val="24"/>
                <w:u w:val="single"/>
              </w:rPr>
              <w:t xml:space="preserve">: </w:t>
            </w:r>
            <w:r>
              <w:rPr>
                <w:b/>
                <w:szCs w:val="24"/>
              </w:rPr>
              <w:t>1</w:t>
            </w:r>
            <w:r w:rsidR="00361FB5">
              <w:rPr>
                <w:b/>
                <w:szCs w:val="24"/>
              </w:rPr>
              <w:t>5</w:t>
            </w:r>
            <w:r>
              <w:rPr>
                <w:b/>
                <w:szCs w:val="24"/>
              </w:rPr>
              <w:t xml:space="preserve"> </w:t>
            </w:r>
            <w:r w:rsidRPr="00CF0C9A">
              <w:rPr>
                <w:szCs w:val="24"/>
              </w:rPr>
              <w:t>minutes</w:t>
            </w:r>
            <w:r>
              <w:rPr>
                <w:szCs w:val="24"/>
              </w:rPr>
              <w:t xml:space="preserve"> </w:t>
            </w:r>
          </w:p>
          <w:p w14:paraId="44CD4C4E" w14:textId="795980B5" w:rsidR="009D0DD2" w:rsidRDefault="009D0DD2" w:rsidP="009D0DD2">
            <w:pPr>
              <w:spacing w:after="120" w:line="276" w:lineRule="auto"/>
              <w:contextualSpacing/>
              <w:rPr>
                <w:szCs w:val="24"/>
              </w:rPr>
            </w:pPr>
            <w:r w:rsidRPr="009D0DD2">
              <w:rPr>
                <w:szCs w:val="24"/>
              </w:rPr>
              <w:t>After teacher led discussion, students will be asked to watch a digital story with the intention of answering these focus questions:</w:t>
            </w:r>
          </w:p>
          <w:p w14:paraId="79AB8DD2" w14:textId="77777777" w:rsidR="009D0DD2" w:rsidRPr="009D0DD2" w:rsidRDefault="009D0DD2" w:rsidP="009D0DD2">
            <w:pPr>
              <w:spacing w:after="120" w:line="276" w:lineRule="auto"/>
              <w:contextualSpacing/>
              <w:rPr>
                <w:szCs w:val="24"/>
              </w:rPr>
            </w:pPr>
          </w:p>
          <w:p w14:paraId="2FE75966" w14:textId="4598AD92" w:rsidR="006B114B" w:rsidRPr="006B114B" w:rsidRDefault="009D0DD2" w:rsidP="006B114B">
            <w:pPr>
              <w:pStyle w:val="ListParagraph"/>
              <w:numPr>
                <w:ilvl w:val="0"/>
                <w:numId w:val="7"/>
              </w:numPr>
              <w:spacing w:after="120"/>
              <w:rPr>
                <w:rFonts w:ascii="Times New Roman" w:hAnsi="Times New Roman" w:cs="Times New Roman"/>
                <w:sz w:val="24"/>
                <w:szCs w:val="24"/>
              </w:rPr>
            </w:pPr>
            <w:r w:rsidRPr="006B114B">
              <w:rPr>
                <w:rFonts w:ascii="Times New Roman" w:hAnsi="Times New Roman" w:cs="Times New Roman"/>
                <w:sz w:val="24"/>
                <w:szCs w:val="24"/>
              </w:rPr>
              <w:t xml:space="preserve">What is meant by the term Sole Trader? </w:t>
            </w:r>
          </w:p>
          <w:p w14:paraId="0C3941D0" w14:textId="6285A519" w:rsidR="006B114B" w:rsidRPr="006B114B" w:rsidRDefault="009D0DD2" w:rsidP="006B114B">
            <w:pPr>
              <w:pStyle w:val="ListParagraph"/>
              <w:numPr>
                <w:ilvl w:val="0"/>
                <w:numId w:val="7"/>
              </w:numPr>
              <w:spacing w:after="120"/>
              <w:rPr>
                <w:rFonts w:ascii="Times New Roman" w:hAnsi="Times New Roman" w:cs="Times New Roman"/>
                <w:sz w:val="24"/>
                <w:szCs w:val="24"/>
              </w:rPr>
            </w:pPr>
            <w:r w:rsidRPr="006B114B">
              <w:rPr>
                <w:rFonts w:ascii="Times New Roman" w:hAnsi="Times New Roman" w:cs="Times New Roman"/>
                <w:sz w:val="24"/>
                <w:szCs w:val="24"/>
              </w:rPr>
              <w:t xml:space="preserve">State one </w:t>
            </w:r>
            <w:r w:rsidR="00674E5D">
              <w:rPr>
                <w:rFonts w:ascii="Times New Roman" w:hAnsi="Times New Roman" w:cs="Times New Roman"/>
                <w:sz w:val="24"/>
                <w:szCs w:val="24"/>
              </w:rPr>
              <w:t>a</w:t>
            </w:r>
            <w:r w:rsidRPr="006B114B">
              <w:rPr>
                <w:rFonts w:ascii="Times New Roman" w:hAnsi="Times New Roman" w:cs="Times New Roman"/>
                <w:sz w:val="24"/>
                <w:szCs w:val="24"/>
              </w:rPr>
              <w:t>dvantage of Sole Trader?</w:t>
            </w:r>
          </w:p>
          <w:p w14:paraId="51A7967E" w14:textId="5763279F" w:rsidR="009D0DD2" w:rsidRPr="006B114B" w:rsidRDefault="009D0DD2" w:rsidP="006B114B">
            <w:pPr>
              <w:pStyle w:val="ListParagraph"/>
              <w:numPr>
                <w:ilvl w:val="0"/>
                <w:numId w:val="7"/>
              </w:numPr>
              <w:spacing w:after="120"/>
              <w:rPr>
                <w:rFonts w:ascii="Times New Roman" w:hAnsi="Times New Roman" w:cs="Times New Roman"/>
                <w:sz w:val="24"/>
                <w:szCs w:val="24"/>
              </w:rPr>
            </w:pPr>
            <w:r w:rsidRPr="006B114B">
              <w:rPr>
                <w:rFonts w:ascii="Times New Roman" w:hAnsi="Times New Roman" w:cs="Times New Roman"/>
                <w:sz w:val="24"/>
                <w:szCs w:val="24"/>
              </w:rPr>
              <w:t>Name one disadvantage of a Sole Trader?</w:t>
            </w:r>
            <w:r w:rsidRPr="006B114B">
              <w:rPr>
                <w:rFonts w:ascii="Times New Roman" w:hAnsi="Times New Roman" w:cs="Times New Roman"/>
                <w:b/>
                <w:sz w:val="24"/>
                <w:szCs w:val="24"/>
                <w:u w:val="single"/>
              </w:rPr>
              <w:t xml:space="preserve"> </w:t>
            </w:r>
          </w:p>
          <w:p w14:paraId="0FDE21CD" w14:textId="181AA7E4" w:rsidR="0044102B" w:rsidRDefault="0044102B" w:rsidP="009D0DD2">
            <w:pPr>
              <w:tabs>
                <w:tab w:val="left" w:pos="2310"/>
              </w:tabs>
              <w:spacing w:line="360" w:lineRule="auto"/>
              <w:rPr>
                <w:szCs w:val="24"/>
              </w:rPr>
            </w:pPr>
            <w:r w:rsidRPr="00C93DAF">
              <w:rPr>
                <w:b/>
                <w:szCs w:val="24"/>
                <w:u w:val="single"/>
              </w:rPr>
              <w:t>Explain</w:t>
            </w:r>
            <w:r>
              <w:rPr>
                <w:b/>
                <w:szCs w:val="24"/>
                <w:u w:val="single"/>
              </w:rPr>
              <w:t>:</w:t>
            </w:r>
            <w:r w:rsidR="00361FB5">
              <w:rPr>
                <w:szCs w:val="24"/>
              </w:rPr>
              <w:t xml:space="preserve">  10</w:t>
            </w:r>
            <w:r>
              <w:rPr>
                <w:szCs w:val="24"/>
              </w:rPr>
              <w:t xml:space="preserve"> minutes</w:t>
            </w:r>
          </w:p>
          <w:p w14:paraId="668776F2" w14:textId="5D7D8C8A" w:rsidR="009D0DD2" w:rsidRDefault="009D0DD2" w:rsidP="00105558">
            <w:pPr>
              <w:tabs>
                <w:tab w:val="left" w:pos="2310"/>
              </w:tabs>
              <w:spacing w:line="360" w:lineRule="auto"/>
              <w:rPr>
                <w:szCs w:val="24"/>
              </w:rPr>
            </w:pPr>
            <w:r w:rsidRPr="009D0DD2">
              <w:rPr>
                <w:szCs w:val="24"/>
              </w:rPr>
              <w:t xml:space="preserve">Students will </w:t>
            </w:r>
            <w:r w:rsidR="00663734">
              <w:rPr>
                <w:szCs w:val="24"/>
              </w:rPr>
              <w:t xml:space="preserve">divide </w:t>
            </w:r>
            <w:r w:rsidRPr="009D0DD2">
              <w:rPr>
                <w:szCs w:val="24"/>
              </w:rPr>
              <w:t>themselves in two groups and then be directed to watch an interactive PowerPoint presentation with additional information</w:t>
            </w:r>
            <w:r>
              <w:rPr>
                <w:szCs w:val="24"/>
              </w:rPr>
              <w:t>.</w:t>
            </w:r>
          </w:p>
          <w:p w14:paraId="579A154E" w14:textId="77777777" w:rsidR="009D0DD2" w:rsidRDefault="009D0DD2" w:rsidP="00105558">
            <w:pPr>
              <w:tabs>
                <w:tab w:val="left" w:pos="2310"/>
              </w:tabs>
              <w:spacing w:line="360" w:lineRule="auto"/>
              <w:rPr>
                <w:b/>
                <w:szCs w:val="24"/>
                <w:u w:val="single"/>
              </w:rPr>
            </w:pPr>
          </w:p>
          <w:p w14:paraId="7D64B20B" w14:textId="75EB1BE5" w:rsidR="0044102B" w:rsidRDefault="0044102B" w:rsidP="00105558">
            <w:pPr>
              <w:tabs>
                <w:tab w:val="left" w:pos="2310"/>
              </w:tabs>
              <w:spacing w:line="360" w:lineRule="auto"/>
              <w:rPr>
                <w:b/>
                <w:szCs w:val="24"/>
              </w:rPr>
            </w:pPr>
            <w:r w:rsidRPr="00CF0C9A">
              <w:rPr>
                <w:b/>
                <w:szCs w:val="24"/>
                <w:u w:val="single"/>
              </w:rPr>
              <w:t>Elaborate</w:t>
            </w:r>
            <w:r>
              <w:rPr>
                <w:b/>
                <w:szCs w:val="24"/>
              </w:rPr>
              <w:t>: 1</w:t>
            </w:r>
            <w:r w:rsidR="00361FB5">
              <w:rPr>
                <w:b/>
                <w:szCs w:val="24"/>
              </w:rPr>
              <w:t>0</w:t>
            </w:r>
            <w:r>
              <w:rPr>
                <w:b/>
                <w:szCs w:val="24"/>
              </w:rPr>
              <w:t xml:space="preserve"> </w:t>
            </w:r>
            <w:r w:rsidRPr="00CF0C9A">
              <w:rPr>
                <w:szCs w:val="24"/>
              </w:rPr>
              <w:t>minutes</w:t>
            </w:r>
            <w:r>
              <w:rPr>
                <w:b/>
                <w:szCs w:val="24"/>
              </w:rPr>
              <w:t xml:space="preserve"> </w:t>
            </w:r>
          </w:p>
          <w:p w14:paraId="5A6A5C1B" w14:textId="40E28A1E" w:rsidR="006B114B" w:rsidRDefault="0044102B" w:rsidP="00C5386C">
            <w:pPr>
              <w:tabs>
                <w:tab w:val="left" w:pos="2310"/>
              </w:tabs>
              <w:spacing w:line="360" w:lineRule="auto"/>
              <w:rPr>
                <w:szCs w:val="24"/>
              </w:rPr>
            </w:pPr>
            <w:r w:rsidRPr="00760F6D">
              <w:rPr>
                <w:szCs w:val="24"/>
              </w:rPr>
              <w:t xml:space="preserve">Students will be asked to </w:t>
            </w:r>
            <w:r w:rsidR="00C5386C">
              <w:rPr>
                <w:szCs w:val="24"/>
              </w:rPr>
              <w:t>participat</w:t>
            </w:r>
            <w:r w:rsidR="00663734">
              <w:rPr>
                <w:szCs w:val="24"/>
              </w:rPr>
              <w:t>e</w:t>
            </w:r>
            <w:r w:rsidR="00C5386C">
              <w:rPr>
                <w:szCs w:val="24"/>
              </w:rPr>
              <w:t xml:space="preserve"> in a</w:t>
            </w:r>
            <w:r w:rsidR="009D0DD2">
              <w:rPr>
                <w:szCs w:val="24"/>
              </w:rPr>
              <w:t xml:space="preserve"> game of Jeopardy</w:t>
            </w:r>
            <w:r w:rsidR="008D7C6D">
              <w:rPr>
                <w:szCs w:val="24"/>
              </w:rPr>
              <w:t>,</w:t>
            </w:r>
            <w:bookmarkStart w:id="0" w:name="_GoBack"/>
            <w:bookmarkEnd w:id="0"/>
            <w:r w:rsidR="009D0DD2">
              <w:rPr>
                <w:szCs w:val="24"/>
              </w:rPr>
              <w:t xml:space="preserve"> presented in the form of an interactive PowerPoint.</w:t>
            </w:r>
          </w:p>
          <w:p w14:paraId="5C35C2B2" w14:textId="77777777" w:rsidR="00746A90" w:rsidRPr="00746A90" w:rsidRDefault="00746A90" w:rsidP="00C5386C">
            <w:pPr>
              <w:tabs>
                <w:tab w:val="left" w:pos="2310"/>
              </w:tabs>
              <w:spacing w:line="360" w:lineRule="auto"/>
              <w:rPr>
                <w:szCs w:val="24"/>
              </w:rPr>
            </w:pPr>
          </w:p>
          <w:p w14:paraId="1CD43B07" w14:textId="77777777" w:rsidR="006B114B" w:rsidRDefault="006B114B" w:rsidP="00C5386C">
            <w:pPr>
              <w:tabs>
                <w:tab w:val="left" w:pos="2310"/>
              </w:tabs>
              <w:spacing w:line="360" w:lineRule="auto"/>
              <w:rPr>
                <w:rFonts w:ascii="Arial" w:hAnsi="Arial"/>
                <w:color w:val="800080"/>
              </w:rPr>
            </w:pPr>
          </w:p>
          <w:p w14:paraId="51759C36" w14:textId="0426E310" w:rsidR="006B114B" w:rsidRDefault="006B114B" w:rsidP="00C5386C">
            <w:pPr>
              <w:tabs>
                <w:tab w:val="left" w:pos="2310"/>
              </w:tabs>
              <w:spacing w:line="360" w:lineRule="auto"/>
              <w:rPr>
                <w:rFonts w:ascii="Arial" w:hAnsi="Arial"/>
                <w:color w:val="800080"/>
              </w:rPr>
            </w:pPr>
          </w:p>
          <w:p w14:paraId="62E18DD0" w14:textId="020A5CD4" w:rsidR="00746A90" w:rsidRDefault="00746A90" w:rsidP="00C5386C">
            <w:pPr>
              <w:tabs>
                <w:tab w:val="left" w:pos="2310"/>
              </w:tabs>
              <w:spacing w:line="360" w:lineRule="auto"/>
              <w:rPr>
                <w:rFonts w:ascii="Arial" w:hAnsi="Arial"/>
                <w:color w:val="800080"/>
              </w:rPr>
            </w:pPr>
          </w:p>
          <w:p w14:paraId="6297D295" w14:textId="7576865B" w:rsidR="00746A90" w:rsidRDefault="00746A90" w:rsidP="00C5386C">
            <w:pPr>
              <w:tabs>
                <w:tab w:val="left" w:pos="2310"/>
              </w:tabs>
              <w:spacing w:line="360" w:lineRule="auto"/>
              <w:rPr>
                <w:rFonts w:ascii="Arial" w:hAnsi="Arial"/>
                <w:color w:val="800080"/>
              </w:rPr>
            </w:pPr>
          </w:p>
          <w:p w14:paraId="5F0D34F0" w14:textId="18B4B9F9" w:rsidR="00746A90" w:rsidRDefault="00746A90" w:rsidP="00C5386C">
            <w:pPr>
              <w:tabs>
                <w:tab w:val="left" w:pos="2310"/>
              </w:tabs>
              <w:spacing w:line="360" w:lineRule="auto"/>
              <w:rPr>
                <w:rFonts w:ascii="Arial" w:hAnsi="Arial"/>
                <w:color w:val="800080"/>
              </w:rPr>
            </w:pPr>
          </w:p>
          <w:p w14:paraId="684F56AD" w14:textId="46BD2727" w:rsidR="00746A90" w:rsidRDefault="00746A90" w:rsidP="00C5386C">
            <w:pPr>
              <w:tabs>
                <w:tab w:val="left" w:pos="2310"/>
              </w:tabs>
              <w:spacing w:line="360" w:lineRule="auto"/>
              <w:rPr>
                <w:rFonts w:ascii="Arial" w:hAnsi="Arial"/>
                <w:color w:val="800080"/>
              </w:rPr>
            </w:pPr>
          </w:p>
          <w:p w14:paraId="1B0F4496" w14:textId="14E933D1" w:rsidR="006B114B" w:rsidRPr="00230420" w:rsidRDefault="006B114B" w:rsidP="00C5386C">
            <w:pPr>
              <w:tabs>
                <w:tab w:val="left" w:pos="2310"/>
              </w:tabs>
              <w:spacing w:line="360" w:lineRule="auto"/>
              <w:rPr>
                <w:rFonts w:ascii="Arial" w:hAnsi="Arial"/>
                <w:color w:val="800080"/>
              </w:rPr>
            </w:pPr>
          </w:p>
        </w:tc>
      </w:tr>
      <w:tr w:rsidR="0044102B" w14:paraId="52F6152B" w14:textId="77777777" w:rsidTr="00105558">
        <w:trPr>
          <w:trHeight w:val="289"/>
        </w:trPr>
        <w:tc>
          <w:tcPr>
            <w:tcW w:w="10007" w:type="dxa"/>
            <w:shd w:val="clear" w:color="auto" w:fill="000000"/>
            <w:tcMar>
              <w:top w:w="43" w:type="dxa"/>
              <w:left w:w="115" w:type="dxa"/>
              <w:bottom w:w="43" w:type="dxa"/>
              <w:right w:w="115" w:type="dxa"/>
            </w:tcMar>
          </w:tcPr>
          <w:p w14:paraId="737B0EDC" w14:textId="77777777" w:rsidR="0044102B" w:rsidRDefault="0044102B" w:rsidP="00105558">
            <w:pPr>
              <w:tabs>
                <w:tab w:val="left" w:pos="2970"/>
              </w:tabs>
              <w:rPr>
                <w:rFonts w:ascii="Arial" w:hAnsi="Arial"/>
                <w:color w:val="FFFFFF"/>
              </w:rPr>
            </w:pPr>
            <w:r>
              <w:rPr>
                <w:rFonts w:ascii="Arial" w:hAnsi="Arial"/>
                <w:b/>
                <w:color w:val="FFFFFF"/>
                <w:u w:val="single"/>
              </w:rPr>
              <w:lastRenderedPageBreak/>
              <w:t>E</w:t>
            </w:r>
            <w:r>
              <w:rPr>
                <w:rFonts w:ascii="Arial" w:hAnsi="Arial"/>
                <w:b/>
                <w:color w:val="FFFFFF"/>
              </w:rPr>
              <w:t xml:space="preserve">valuate &amp; Revise </w:t>
            </w:r>
          </w:p>
        </w:tc>
      </w:tr>
      <w:tr w:rsidR="0044102B" w14:paraId="6C59FA87" w14:textId="77777777" w:rsidTr="00105558">
        <w:trPr>
          <w:cantSplit/>
        </w:trPr>
        <w:tc>
          <w:tcPr>
            <w:tcW w:w="10007" w:type="dxa"/>
            <w:tcMar>
              <w:top w:w="43" w:type="dxa"/>
              <w:left w:w="115" w:type="dxa"/>
              <w:bottom w:w="43" w:type="dxa"/>
              <w:right w:w="115" w:type="dxa"/>
            </w:tcMar>
          </w:tcPr>
          <w:p w14:paraId="1965FEBB" w14:textId="77777777" w:rsidR="006B114B" w:rsidRPr="00780856" w:rsidRDefault="006B114B" w:rsidP="006B114B">
            <w:pPr>
              <w:tabs>
                <w:tab w:val="left" w:pos="2310"/>
              </w:tabs>
              <w:rPr>
                <w:b/>
                <w:szCs w:val="24"/>
              </w:rPr>
            </w:pPr>
            <w:r w:rsidRPr="00780856">
              <w:rPr>
                <w:b/>
                <w:szCs w:val="24"/>
              </w:rPr>
              <w:t>Student Performance</w:t>
            </w:r>
          </w:p>
          <w:p w14:paraId="78EA0241" w14:textId="23D9F04F" w:rsidR="006B114B" w:rsidRDefault="006B114B" w:rsidP="006B114B">
            <w:pPr>
              <w:tabs>
                <w:tab w:val="left" w:pos="2310"/>
              </w:tabs>
              <w:rPr>
                <w:szCs w:val="24"/>
              </w:rPr>
            </w:pPr>
            <w:r w:rsidRPr="006B114B">
              <w:rPr>
                <w:szCs w:val="24"/>
              </w:rPr>
              <w:t xml:space="preserve">Students will be directed to go to </w:t>
            </w:r>
            <w:hyperlink r:id="rId10" w:history="1">
              <w:r w:rsidRPr="005A1C29">
                <w:rPr>
                  <w:rStyle w:val="Hyperlink"/>
                  <w:szCs w:val="24"/>
                </w:rPr>
                <w:t>https://www.flexiquiz.com/SC/N/e3e2ab76-6c20-456c-bee4-83ab266666cb</w:t>
              </w:r>
            </w:hyperlink>
            <w:r w:rsidRPr="006B114B">
              <w:rPr>
                <w:szCs w:val="24"/>
              </w:rPr>
              <w:t xml:space="preserve"> to complete an online quiz.</w:t>
            </w:r>
            <w:r>
              <w:rPr>
                <w:szCs w:val="24"/>
              </w:rPr>
              <w:t xml:space="preserve"> S</w:t>
            </w:r>
            <w:r>
              <w:rPr>
                <w:szCs w:val="24"/>
              </w:rPr>
              <w:t xml:space="preserve">tudents will be evaluated on how </w:t>
            </w:r>
            <w:r>
              <w:rPr>
                <w:szCs w:val="24"/>
              </w:rPr>
              <w:t>will they did on the test. Students will be able to see their grade directly after completing the quiz</w:t>
            </w:r>
            <w:r w:rsidR="00663734">
              <w:rPr>
                <w:szCs w:val="24"/>
              </w:rPr>
              <w:t>,</w:t>
            </w:r>
            <w:r>
              <w:rPr>
                <w:szCs w:val="24"/>
              </w:rPr>
              <w:t xml:space="preserve"> with the option of saving the results as a PDF or printing it for their notes.</w:t>
            </w:r>
          </w:p>
          <w:p w14:paraId="3DCE9BFA" w14:textId="77777777" w:rsidR="006B114B" w:rsidRDefault="006B114B" w:rsidP="006B114B">
            <w:pPr>
              <w:tabs>
                <w:tab w:val="left" w:pos="2310"/>
              </w:tabs>
              <w:rPr>
                <w:szCs w:val="24"/>
              </w:rPr>
            </w:pPr>
          </w:p>
          <w:p w14:paraId="44656BE7" w14:textId="77777777" w:rsidR="006B114B" w:rsidRDefault="006B114B" w:rsidP="006B114B">
            <w:pPr>
              <w:tabs>
                <w:tab w:val="left" w:pos="2310"/>
              </w:tabs>
              <w:rPr>
                <w:b/>
                <w:szCs w:val="24"/>
              </w:rPr>
            </w:pPr>
            <w:r w:rsidRPr="00D32FD1">
              <w:rPr>
                <w:b/>
                <w:szCs w:val="24"/>
              </w:rPr>
              <w:t>Media Effectiveness</w:t>
            </w:r>
          </w:p>
          <w:p w14:paraId="392A5C11" w14:textId="60BFB778" w:rsidR="006B114B" w:rsidRDefault="006B114B" w:rsidP="006B114B">
            <w:pPr>
              <w:tabs>
                <w:tab w:val="left" w:pos="2310"/>
              </w:tabs>
              <w:rPr>
                <w:szCs w:val="24"/>
              </w:rPr>
            </w:pPr>
            <w:r>
              <w:rPr>
                <w:szCs w:val="24"/>
              </w:rPr>
              <w:t>W</w:t>
            </w:r>
            <w:r w:rsidR="0081277F">
              <w:rPr>
                <w:szCs w:val="24"/>
              </w:rPr>
              <w:t>ere</w:t>
            </w:r>
            <w:r>
              <w:rPr>
                <w:szCs w:val="24"/>
              </w:rPr>
              <w:t xml:space="preserve"> the educational videos and power presentation helpful? </w:t>
            </w:r>
          </w:p>
          <w:p w14:paraId="013D6011" w14:textId="00CA77F7" w:rsidR="006B114B" w:rsidRDefault="006B114B" w:rsidP="006B114B">
            <w:pPr>
              <w:tabs>
                <w:tab w:val="left" w:pos="2310"/>
              </w:tabs>
              <w:rPr>
                <w:szCs w:val="24"/>
              </w:rPr>
            </w:pPr>
            <w:r>
              <w:rPr>
                <w:szCs w:val="24"/>
              </w:rPr>
              <w:t xml:space="preserve">Did </w:t>
            </w:r>
            <w:r w:rsidR="0081277F">
              <w:rPr>
                <w:szCs w:val="24"/>
              </w:rPr>
              <w:t>they</w:t>
            </w:r>
            <w:r>
              <w:rPr>
                <w:szCs w:val="24"/>
              </w:rPr>
              <w:t xml:space="preserve"> meet the need of visual, kinaesthetic and audio learners? </w:t>
            </w:r>
          </w:p>
          <w:p w14:paraId="26A4CE1C" w14:textId="444EA66C" w:rsidR="00663734" w:rsidRDefault="006B114B" w:rsidP="006B114B">
            <w:pPr>
              <w:tabs>
                <w:tab w:val="left" w:pos="2310"/>
              </w:tabs>
              <w:rPr>
                <w:szCs w:val="24"/>
              </w:rPr>
            </w:pPr>
            <w:r>
              <w:rPr>
                <w:szCs w:val="24"/>
              </w:rPr>
              <w:t xml:space="preserve">Did students find </w:t>
            </w:r>
            <w:r w:rsidR="0081277F">
              <w:rPr>
                <w:szCs w:val="24"/>
              </w:rPr>
              <w:t xml:space="preserve">them </w:t>
            </w:r>
            <w:r>
              <w:rPr>
                <w:szCs w:val="24"/>
              </w:rPr>
              <w:t>fun and easy to use?</w:t>
            </w:r>
          </w:p>
          <w:p w14:paraId="7D3DC9EA" w14:textId="7CE2E625" w:rsidR="006B114B" w:rsidRDefault="006B114B" w:rsidP="006B114B">
            <w:pPr>
              <w:tabs>
                <w:tab w:val="left" w:pos="2310"/>
              </w:tabs>
              <w:rPr>
                <w:szCs w:val="24"/>
              </w:rPr>
            </w:pPr>
            <w:r>
              <w:rPr>
                <w:szCs w:val="24"/>
              </w:rPr>
              <w:t xml:space="preserve"> Did </w:t>
            </w:r>
            <w:r w:rsidR="0081277F">
              <w:rPr>
                <w:szCs w:val="24"/>
              </w:rPr>
              <w:t>they</w:t>
            </w:r>
            <w:r>
              <w:rPr>
                <w:szCs w:val="24"/>
              </w:rPr>
              <w:t xml:space="preserve"> get students</w:t>
            </w:r>
            <w:r w:rsidR="00663734">
              <w:rPr>
                <w:szCs w:val="24"/>
              </w:rPr>
              <w:t>’</w:t>
            </w:r>
            <w:r>
              <w:rPr>
                <w:szCs w:val="24"/>
              </w:rPr>
              <w:t xml:space="preserve"> attention and interest? </w:t>
            </w:r>
          </w:p>
          <w:p w14:paraId="01E9532A" w14:textId="00DE0904" w:rsidR="006B114B" w:rsidRDefault="006B114B" w:rsidP="006B114B">
            <w:pPr>
              <w:tabs>
                <w:tab w:val="left" w:pos="2310"/>
              </w:tabs>
              <w:rPr>
                <w:szCs w:val="24"/>
              </w:rPr>
            </w:pPr>
            <w:r>
              <w:rPr>
                <w:szCs w:val="24"/>
              </w:rPr>
              <w:t xml:space="preserve">Did </w:t>
            </w:r>
            <w:r w:rsidR="0081277F">
              <w:rPr>
                <w:szCs w:val="24"/>
              </w:rPr>
              <w:t>they</w:t>
            </w:r>
            <w:r>
              <w:rPr>
                <w:szCs w:val="24"/>
              </w:rPr>
              <w:t xml:space="preserve"> serve as effective instructional tool</w:t>
            </w:r>
            <w:r w:rsidR="0081277F">
              <w:rPr>
                <w:szCs w:val="24"/>
              </w:rPr>
              <w:t>s</w:t>
            </w:r>
            <w:r>
              <w:rPr>
                <w:szCs w:val="24"/>
              </w:rPr>
              <w:t>?</w:t>
            </w:r>
          </w:p>
          <w:p w14:paraId="6C416C17" w14:textId="77777777" w:rsidR="006B114B" w:rsidRDefault="006B114B" w:rsidP="006B114B">
            <w:pPr>
              <w:tabs>
                <w:tab w:val="left" w:pos="2310"/>
              </w:tabs>
              <w:rPr>
                <w:szCs w:val="24"/>
              </w:rPr>
            </w:pPr>
          </w:p>
          <w:p w14:paraId="6F28285A" w14:textId="77777777" w:rsidR="006B114B" w:rsidRPr="007711B8" w:rsidRDefault="006B114B" w:rsidP="006B114B">
            <w:pPr>
              <w:tabs>
                <w:tab w:val="left" w:pos="2310"/>
              </w:tabs>
              <w:rPr>
                <w:b/>
                <w:szCs w:val="24"/>
              </w:rPr>
            </w:pPr>
            <w:r w:rsidRPr="007711B8">
              <w:rPr>
                <w:b/>
                <w:szCs w:val="24"/>
              </w:rPr>
              <w:t>Instructor Evaluation</w:t>
            </w:r>
          </w:p>
          <w:p w14:paraId="07E07881" w14:textId="77777777" w:rsidR="006B114B" w:rsidRDefault="006B114B" w:rsidP="006B114B">
            <w:pPr>
              <w:tabs>
                <w:tab w:val="left" w:pos="2310"/>
              </w:tabs>
              <w:rPr>
                <w:szCs w:val="24"/>
              </w:rPr>
            </w:pPr>
            <w:r>
              <w:rPr>
                <w:szCs w:val="24"/>
              </w:rPr>
              <w:t xml:space="preserve">Were the activities effective? </w:t>
            </w:r>
          </w:p>
          <w:p w14:paraId="27C2CFC5" w14:textId="77777777" w:rsidR="006B114B" w:rsidRDefault="006B114B" w:rsidP="006B114B">
            <w:pPr>
              <w:tabs>
                <w:tab w:val="left" w:pos="2310"/>
              </w:tabs>
              <w:rPr>
                <w:szCs w:val="24"/>
              </w:rPr>
            </w:pPr>
            <w:r>
              <w:rPr>
                <w:szCs w:val="24"/>
              </w:rPr>
              <w:t xml:space="preserve">Was the lesson well-planned? </w:t>
            </w:r>
          </w:p>
          <w:p w14:paraId="3C183759" w14:textId="77777777" w:rsidR="006B114B" w:rsidRDefault="006B114B" w:rsidP="006B114B">
            <w:pPr>
              <w:tabs>
                <w:tab w:val="left" w:pos="2310"/>
              </w:tabs>
              <w:rPr>
                <w:szCs w:val="24"/>
              </w:rPr>
            </w:pPr>
            <w:r>
              <w:rPr>
                <w:szCs w:val="24"/>
              </w:rPr>
              <w:t xml:space="preserve">Were general and specific objectives achieved? </w:t>
            </w:r>
          </w:p>
          <w:p w14:paraId="439954E0" w14:textId="3A429E63" w:rsidR="0044102B" w:rsidRPr="006B114B" w:rsidRDefault="006B114B" w:rsidP="006B114B">
            <w:pPr>
              <w:tabs>
                <w:tab w:val="left" w:pos="2310"/>
              </w:tabs>
              <w:rPr>
                <w:szCs w:val="24"/>
              </w:rPr>
            </w:pPr>
            <w:r>
              <w:rPr>
                <w:szCs w:val="24"/>
              </w:rPr>
              <w:t>Could the lesson be done in another creative and meaningful way?</w:t>
            </w:r>
          </w:p>
        </w:tc>
      </w:tr>
    </w:tbl>
    <w:p w14:paraId="52ECEF20" w14:textId="77777777" w:rsidR="0044102B" w:rsidRDefault="0044102B" w:rsidP="0044102B">
      <w:pPr>
        <w:rPr>
          <w:rFonts w:ascii="Arial" w:hAnsi="Arial"/>
        </w:rPr>
      </w:pPr>
    </w:p>
    <w:p w14:paraId="669E6F9F" w14:textId="77777777" w:rsidR="0044102B" w:rsidRDefault="0044102B" w:rsidP="0044102B">
      <w:pPr>
        <w:rPr>
          <w:rFonts w:ascii="Arial" w:hAnsi="Arial"/>
        </w:rPr>
      </w:pPr>
    </w:p>
    <w:p w14:paraId="672D0E29" w14:textId="77777777" w:rsidR="00FA4122" w:rsidRPr="0072125D" w:rsidRDefault="00FA4122" w:rsidP="0072125D">
      <w:pPr>
        <w:tabs>
          <w:tab w:val="left" w:pos="8070"/>
        </w:tabs>
      </w:pPr>
    </w:p>
    <w:sectPr w:rsidR="00FA4122" w:rsidRPr="0072125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DE7E" w14:textId="77777777" w:rsidR="00DD5A3D" w:rsidRDefault="00DD5A3D">
      <w:pPr>
        <w:spacing w:line="240" w:lineRule="auto"/>
      </w:pPr>
      <w:r>
        <w:separator/>
      </w:r>
    </w:p>
  </w:endnote>
  <w:endnote w:type="continuationSeparator" w:id="0">
    <w:p w14:paraId="42CB5ABC" w14:textId="77777777" w:rsidR="00DD5A3D" w:rsidRDefault="00DD5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EE4D4" w14:textId="77777777" w:rsidR="00A866F9" w:rsidRDefault="0044102B">
    <w:pPr>
      <w:pStyle w:val="Footer"/>
      <w:rPr>
        <w:rFonts w:ascii="Arial" w:hAnsi="Arial"/>
        <w:sz w:val="16"/>
      </w:rPr>
    </w:pPr>
    <w:r>
      <w:rPr>
        <w:rFonts w:ascii="Arial" w:hAnsi="Arial"/>
        <w:sz w:val="16"/>
      </w:rPr>
      <w:t xml:space="preserve">Page </w:t>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5A2F6F">
      <w:rPr>
        <w:rFonts w:ascii="Arial" w:hAnsi="Arial"/>
        <w:noProof/>
        <w:sz w:val="16"/>
      </w:rPr>
      <w:t>4</w:t>
    </w:r>
    <w:r>
      <w:rPr>
        <w:rFonts w:ascii="Arial" w:hAnsi="Arial"/>
        <w:sz w:val="16"/>
      </w:rPr>
      <w:fldChar w:fldCharType="end"/>
    </w:r>
    <w:r>
      <w:rPr>
        <w:rFonts w:ascii="Arial" w:hAnsi="Arial"/>
        <w:sz w:val="16"/>
      </w:rPr>
      <w:t xml:space="preserve"> of </w:t>
    </w:r>
    <w:r>
      <w:rPr>
        <w:rFonts w:ascii="Arial" w:hAnsi="Arial"/>
        <w:sz w:val="16"/>
      </w:rPr>
      <w:fldChar w:fldCharType="begin"/>
    </w:r>
    <w:r>
      <w:rPr>
        <w:rFonts w:ascii="Arial" w:hAnsi="Arial"/>
        <w:sz w:val="16"/>
      </w:rPr>
      <w:instrText xml:space="preserve"> NUMPAGES </w:instrText>
    </w:r>
    <w:r>
      <w:rPr>
        <w:rFonts w:ascii="Arial" w:hAnsi="Arial"/>
        <w:sz w:val="16"/>
      </w:rPr>
      <w:fldChar w:fldCharType="separate"/>
    </w:r>
    <w:r w:rsidR="005A2F6F">
      <w:rPr>
        <w:rFonts w:ascii="Arial" w:hAnsi="Arial"/>
        <w:noProof/>
        <w:sz w:val="16"/>
      </w:rPr>
      <w:t>4</w:t>
    </w:r>
    <w:r>
      <w:rPr>
        <w:rFonts w:ascii="Arial" w:hAnsi="Arial"/>
        <w:sz w:val="16"/>
      </w:rPr>
      <w:fldChar w:fldCharType="end"/>
    </w:r>
    <w:r>
      <w:rPr>
        <w:rFonts w:ascii="Arial" w:hAnsi="Arial"/>
        <w:sz w:val="16"/>
      </w:rPr>
      <w:tab/>
    </w:r>
    <w:r>
      <w:rPr>
        <w:rFonts w:ascii="Arial" w:hAnsi="Arial"/>
        <w:sz w:val="16"/>
      </w:rPr>
      <w:tab/>
      <w:t xml:space="preserve">Last Revised: </w:t>
    </w:r>
    <w:r w:rsidR="00DD6EB7">
      <w:rPr>
        <w:rFonts w:ascii="Arial" w:hAnsi="Arial"/>
        <w:sz w:val="16"/>
      </w:rPr>
      <w:t>July 24,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9AA8A" w14:textId="77777777" w:rsidR="00DD5A3D" w:rsidRDefault="00DD5A3D">
      <w:pPr>
        <w:spacing w:line="240" w:lineRule="auto"/>
      </w:pPr>
      <w:r>
        <w:separator/>
      </w:r>
    </w:p>
  </w:footnote>
  <w:footnote w:type="continuationSeparator" w:id="0">
    <w:p w14:paraId="77045E7A" w14:textId="77777777" w:rsidR="00DD5A3D" w:rsidRDefault="00DD5A3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C7AF0"/>
    <w:multiLevelType w:val="hybridMultilevel"/>
    <w:tmpl w:val="45F2C6D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686545"/>
    <w:multiLevelType w:val="hybridMultilevel"/>
    <w:tmpl w:val="C344B110"/>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2295328"/>
    <w:multiLevelType w:val="hybridMultilevel"/>
    <w:tmpl w:val="9B909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C52FE4"/>
    <w:multiLevelType w:val="hybridMultilevel"/>
    <w:tmpl w:val="31D05378"/>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4" w15:restartNumberingAfterBreak="0">
    <w:nsid w:val="481D449A"/>
    <w:multiLevelType w:val="hybridMultilevel"/>
    <w:tmpl w:val="2AC0828A"/>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5" w15:restartNumberingAfterBreak="0">
    <w:nsid w:val="51E502A3"/>
    <w:multiLevelType w:val="hybridMultilevel"/>
    <w:tmpl w:val="966AFD42"/>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791A21"/>
    <w:multiLevelType w:val="hybridMultilevel"/>
    <w:tmpl w:val="2702EC58"/>
    <w:lvl w:ilvl="0" w:tplc="DD70CA22">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num w:numId="1">
    <w:abstractNumId w:val="0"/>
  </w:num>
  <w:num w:numId="2">
    <w:abstractNumId w:val="2"/>
  </w:num>
  <w:num w:numId="3">
    <w:abstractNumId w:val="3"/>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122"/>
    <w:rsid w:val="00062EF2"/>
    <w:rsid w:val="00082393"/>
    <w:rsid w:val="000933AE"/>
    <w:rsid w:val="00094DB5"/>
    <w:rsid w:val="001A45C4"/>
    <w:rsid w:val="002415D3"/>
    <w:rsid w:val="0024540E"/>
    <w:rsid w:val="002E1D1E"/>
    <w:rsid w:val="003055D9"/>
    <w:rsid w:val="00336DBB"/>
    <w:rsid w:val="00341691"/>
    <w:rsid w:val="00361FB5"/>
    <w:rsid w:val="00383AA3"/>
    <w:rsid w:val="0044102B"/>
    <w:rsid w:val="004C6C9C"/>
    <w:rsid w:val="004F6B0C"/>
    <w:rsid w:val="00541F15"/>
    <w:rsid w:val="00556299"/>
    <w:rsid w:val="00587B34"/>
    <w:rsid w:val="005A2F6F"/>
    <w:rsid w:val="005D7749"/>
    <w:rsid w:val="00663734"/>
    <w:rsid w:val="00674E5D"/>
    <w:rsid w:val="00685C99"/>
    <w:rsid w:val="006B114B"/>
    <w:rsid w:val="0072125D"/>
    <w:rsid w:val="00746A90"/>
    <w:rsid w:val="007811A1"/>
    <w:rsid w:val="007A375D"/>
    <w:rsid w:val="007F2B89"/>
    <w:rsid w:val="0081277F"/>
    <w:rsid w:val="0089486D"/>
    <w:rsid w:val="008C0FCD"/>
    <w:rsid w:val="008D7C6D"/>
    <w:rsid w:val="008E6804"/>
    <w:rsid w:val="00931CA5"/>
    <w:rsid w:val="009429BD"/>
    <w:rsid w:val="00961C17"/>
    <w:rsid w:val="009A4601"/>
    <w:rsid w:val="009D0DD2"/>
    <w:rsid w:val="00A0681C"/>
    <w:rsid w:val="00A71C38"/>
    <w:rsid w:val="00B2621D"/>
    <w:rsid w:val="00B44541"/>
    <w:rsid w:val="00B44619"/>
    <w:rsid w:val="00B64B9A"/>
    <w:rsid w:val="00B670BF"/>
    <w:rsid w:val="00B705C5"/>
    <w:rsid w:val="00B87654"/>
    <w:rsid w:val="00BE7173"/>
    <w:rsid w:val="00C048BE"/>
    <w:rsid w:val="00C5386C"/>
    <w:rsid w:val="00CC04E8"/>
    <w:rsid w:val="00D22C0E"/>
    <w:rsid w:val="00D22D64"/>
    <w:rsid w:val="00D579FB"/>
    <w:rsid w:val="00DB2D6F"/>
    <w:rsid w:val="00DC5A9F"/>
    <w:rsid w:val="00DD1BF8"/>
    <w:rsid w:val="00DD5A3D"/>
    <w:rsid w:val="00DD6EB7"/>
    <w:rsid w:val="00E31B10"/>
    <w:rsid w:val="00E40A46"/>
    <w:rsid w:val="00E52A62"/>
    <w:rsid w:val="00E832BC"/>
    <w:rsid w:val="00EC067B"/>
    <w:rsid w:val="00ED5BBA"/>
    <w:rsid w:val="00F238EE"/>
    <w:rsid w:val="00FA4122"/>
    <w:rsid w:val="00FC5F88"/>
    <w:rsid w:val="00FD088A"/>
    <w:rsid w:val="00FE75DC"/>
  </w:rsids>
  <m:mathPr>
    <m:mathFont m:val="Cambria Math"/>
    <m:brkBin m:val="before"/>
    <m:brkBinSub m:val="--"/>
    <m:smallFrac m:val="0"/>
    <m:dispDef/>
    <m:lMargin m:val="0"/>
    <m:rMargin m:val="0"/>
    <m:defJc m:val="centerGroup"/>
    <m:wrapIndent m:val="1440"/>
    <m:intLim m:val="subSup"/>
    <m:naryLim m:val="undOvr"/>
  </m:mathPr>
  <w:themeFontLang w:val="en-JM"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7EFD0"/>
  <w15:docId w15:val="{303E5A73-D716-4DEB-9583-4CC33500C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JM"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4102B"/>
    <w:pPr>
      <w:keepNext/>
      <w:spacing w:line="240" w:lineRule="auto"/>
      <w:outlineLvl w:val="0"/>
    </w:pPr>
    <w:rPr>
      <w:rFonts w:ascii="Arial" w:eastAsia="PMingLiU" w:hAnsi="Arial" w:cs="Times New Roman"/>
      <w:b/>
      <w:color w:val="800080"/>
      <w:szCs w:val="20"/>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102B"/>
    <w:rPr>
      <w:rFonts w:ascii="Arial" w:eastAsia="PMingLiU" w:hAnsi="Arial" w:cs="Times New Roman"/>
      <w:b/>
      <w:color w:val="800080"/>
      <w:szCs w:val="20"/>
      <w:lang w:val="en-US" w:eastAsia="zh-TW"/>
    </w:rPr>
  </w:style>
  <w:style w:type="paragraph" w:styleId="ListParagraph">
    <w:name w:val="List Paragraph"/>
    <w:basedOn w:val="Normal"/>
    <w:uiPriority w:val="34"/>
    <w:qFormat/>
    <w:rsid w:val="0044102B"/>
    <w:pPr>
      <w:spacing w:after="200" w:line="276" w:lineRule="auto"/>
      <w:ind w:left="720"/>
      <w:contextualSpacing/>
    </w:pPr>
    <w:rPr>
      <w:rFonts w:ascii="Calibri" w:eastAsia="Times New Roman" w:hAnsi="Calibri" w:cs="Arial"/>
      <w:sz w:val="22"/>
      <w:lang w:val="en-US" w:bidi="en-US"/>
    </w:rPr>
  </w:style>
  <w:style w:type="paragraph" w:styleId="Footer">
    <w:name w:val="footer"/>
    <w:basedOn w:val="Normal"/>
    <w:link w:val="FooterChar"/>
    <w:rsid w:val="0044102B"/>
    <w:pPr>
      <w:tabs>
        <w:tab w:val="center" w:pos="4320"/>
        <w:tab w:val="right" w:pos="8640"/>
      </w:tabs>
      <w:spacing w:line="240" w:lineRule="auto"/>
    </w:pPr>
    <w:rPr>
      <w:rFonts w:eastAsia="PMingLiU" w:cs="Times New Roman"/>
      <w:szCs w:val="20"/>
      <w:lang w:val="en-US" w:eastAsia="zh-TW"/>
    </w:rPr>
  </w:style>
  <w:style w:type="character" w:customStyle="1" w:styleId="FooterChar">
    <w:name w:val="Footer Char"/>
    <w:basedOn w:val="DefaultParagraphFont"/>
    <w:link w:val="Footer"/>
    <w:rsid w:val="0044102B"/>
    <w:rPr>
      <w:rFonts w:eastAsia="PMingLiU" w:cs="Times New Roman"/>
      <w:szCs w:val="20"/>
      <w:lang w:val="en-US" w:eastAsia="zh-TW"/>
    </w:rPr>
  </w:style>
  <w:style w:type="character" w:styleId="Hyperlink">
    <w:name w:val="Hyperlink"/>
    <w:uiPriority w:val="99"/>
    <w:unhideWhenUsed/>
    <w:rsid w:val="0044102B"/>
    <w:rPr>
      <w:color w:val="0563C1"/>
      <w:u w:val="single"/>
    </w:rPr>
  </w:style>
  <w:style w:type="character" w:styleId="FollowedHyperlink">
    <w:name w:val="FollowedHyperlink"/>
    <w:basedOn w:val="DefaultParagraphFont"/>
    <w:uiPriority w:val="99"/>
    <w:semiHidden/>
    <w:unhideWhenUsed/>
    <w:rsid w:val="00E832BC"/>
    <w:rPr>
      <w:color w:val="954F72" w:themeColor="followedHyperlink"/>
      <w:u w:val="single"/>
    </w:rPr>
  </w:style>
  <w:style w:type="paragraph" w:styleId="Header">
    <w:name w:val="header"/>
    <w:basedOn w:val="Normal"/>
    <w:link w:val="HeaderChar"/>
    <w:uiPriority w:val="99"/>
    <w:unhideWhenUsed/>
    <w:rsid w:val="00DD6EB7"/>
    <w:pPr>
      <w:tabs>
        <w:tab w:val="center" w:pos="4680"/>
        <w:tab w:val="right" w:pos="9360"/>
      </w:tabs>
      <w:spacing w:line="240" w:lineRule="auto"/>
    </w:pPr>
  </w:style>
  <w:style w:type="character" w:customStyle="1" w:styleId="HeaderChar">
    <w:name w:val="Header Char"/>
    <w:basedOn w:val="DefaultParagraphFont"/>
    <w:link w:val="Header"/>
    <w:uiPriority w:val="99"/>
    <w:rsid w:val="00DD6EB7"/>
  </w:style>
  <w:style w:type="character" w:styleId="UnresolvedMention">
    <w:name w:val="Unresolved Mention"/>
    <w:basedOn w:val="DefaultParagraphFont"/>
    <w:uiPriority w:val="99"/>
    <w:semiHidden/>
    <w:unhideWhenUsed/>
    <w:rsid w:val="006B11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170169">
      <w:bodyDiv w:val="1"/>
      <w:marLeft w:val="0"/>
      <w:marRight w:val="0"/>
      <w:marTop w:val="0"/>
      <w:marBottom w:val="0"/>
      <w:divBdr>
        <w:top w:val="none" w:sz="0" w:space="0" w:color="auto"/>
        <w:left w:val="none" w:sz="0" w:space="0" w:color="auto"/>
        <w:bottom w:val="none" w:sz="0" w:space="0" w:color="auto"/>
        <w:right w:val="none" w:sz="0" w:space="0" w:color="auto"/>
      </w:divBdr>
    </w:div>
    <w:div w:id="204991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ideshare.net/PatrickSmith401/sole-trader-15821163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tc.patrickrsmith.com/files/Market_Women_in_lagos.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flexiquiz.com/SC/N/e3e2ab76-6c20-456c-bee4-83ab266666cb" TargetMode="External"/><Relationship Id="rId4" Type="http://schemas.openxmlformats.org/officeDocument/2006/relationships/webSettings" Target="webSettings.xml"/><Relationship Id="rId9" Type="http://schemas.openxmlformats.org/officeDocument/2006/relationships/hyperlink" Target="https://youtu.be/DMr1-o53n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junior wilson</dc:creator>
  <cp:lastModifiedBy>VENGALI</cp:lastModifiedBy>
  <cp:revision>5</cp:revision>
  <cp:lastPrinted>2019-07-27T00:11:00Z</cp:lastPrinted>
  <dcterms:created xsi:type="dcterms:W3CDTF">2019-07-27T00:11:00Z</dcterms:created>
  <dcterms:modified xsi:type="dcterms:W3CDTF">2019-07-27T00:55:00Z</dcterms:modified>
</cp:coreProperties>
</file>